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</w:rPr>
        <w:t>汶上县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食药监局双随机检查</w:t>
      </w:r>
      <w:r>
        <w:rPr>
          <w:rFonts w:hint="eastAsia" w:ascii="宋体" w:hAnsi="宋体" w:cs="宋体"/>
          <w:b/>
          <w:bCs/>
          <w:sz w:val="32"/>
          <w:szCs w:val="32"/>
        </w:rPr>
        <w:t>行政执法人员名单</w:t>
      </w:r>
      <w:bookmarkStart w:id="0" w:name="_GoBack"/>
      <w:bookmarkEnd w:id="0"/>
    </w:p>
    <w:p>
      <w:pPr>
        <w:jc w:val="center"/>
        <w:rPr>
          <w:rFonts w:ascii="宋体" w:cs="Times New Roman"/>
          <w:b/>
          <w:bCs/>
        </w:rPr>
      </w:pPr>
    </w:p>
    <w:tbl>
      <w:tblPr>
        <w:tblStyle w:val="15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0"/>
        <w:gridCol w:w="855"/>
        <w:gridCol w:w="2100"/>
        <w:gridCol w:w="259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处室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职务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执法证编号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刘传松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08-023950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刘峡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党组副书记、副局长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08-024753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孙夫然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正科级干部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08-004087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王建伟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徐恩伟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08-004090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于春勇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党组成员、城区分局局长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08-004088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郗来军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hint="eastAsia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应急宣传科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檀丽红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李玲玲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稽查大队投诉举报中心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稽查大队投诉举报中心副主任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陈尚会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餐饮服务食品监管科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餐饮服务食品监管科副科长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张振兴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药品医疗器械监管科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药品医疗器械监管科科长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薛忍忍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药品医疗器械监管科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药品医疗器械监管科科员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杨丹丹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药品医疗器械监管科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药品医疗器械监管科科员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井兰朋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保健食品化妆品监管科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保健食品化妆品监管科科长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马力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苑立会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王建婷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曹玉恩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城区分局副股干部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崔亚虹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公冶祥勇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城区分局副股干部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隋卫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王月英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李凤梅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城区分局副股干部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苏敏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马茜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禚晓英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城区分局副股干部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崔静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孙宜文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沈志峰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赵燕明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李秋玲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梁慧贞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王春云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任洪平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08-018259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陈圣宽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荣建军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房长庚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08-018258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李亚东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梁跃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开发区分局副局长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田延玉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孟凡夫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郭延军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朱明友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张雅楠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政策法规科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政策法规科副科长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李志勇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胡传朋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雷延辉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李克东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军屯所副所长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伊怀敏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徐振国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陈连英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李开军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何昕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稽查大队大队长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08-004089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朱传领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稽查大队副大队长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刘恒昌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稽查大队副大队长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高峰一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稽查大队副大队长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李聘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综合协调督查科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综合协调督查科科长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陆锐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餐饮服务食品监管科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餐饮服务食品监管科科长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胡昌清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姚君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保健食品化妆品监管科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保健食品化妆品监管科副科长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陈志国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程霞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樊桂树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郭楼所副所长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付吉怀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稽查大队稽查中队队长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高中伟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综合协调督查科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综合协调督查科副科长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孔凡义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稽查大队稽查中队队长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苑庄所副所长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李跃全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义桥所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李宗友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刘楼所所长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林军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稽查大队投诉举报中心副主任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路宁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路中华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马岩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马庆峰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南旺所副所长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孙莉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杨店所所长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883"/>
              </w:tabs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吴慧娟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食品生产流通科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食品生产流通科副科长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颜丙忠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食品生产流通科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食品生产流通科科长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人事账务科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人事账务科科长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杨尊思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南旺所科员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伊敏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人事账务科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人事账务科副科长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翟浩淳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城区分局副局长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稽查大队副大队长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张庆亮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稽查大队投诉举报中心副主任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张秋丽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08-023956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蔡中强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稽查大队药品不良反应监测中心副主任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08-013963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稽查大队快检室主任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08-013962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曹宁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郭仓所科员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康驿所科员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次丘所科员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寅寺所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城区分局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李中利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</w:tcPr>
          <w:p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白石所科员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08-024755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F1899"/>
    <w:rsid w:val="017D497D"/>
    <w:rsid w:val="0210455A"/>
    <w:rsid w:val="04562E1F"/>
    <w:rsid w:val="05260138"/>
    <w:rsid w:val="05A32FBD"/>
    <w:rsid w:val="05FB065D"/>
    <w:rsid w:val="061D4889"/>
    <w:rsid w:val="081519E9"/>
    <w:rsid w:val="0CA3052B"/>
    <w:rsid w:val="0DD47F2E"/>
    <w:rsid w:val="0E2F64B5"/>
    <w:rsid w:val="0E9367DB"/>
    <w:rsid w:val="0FA24CE9"/>
    <w:rsid w:val="10D15E47"/>
    <w:rsid w:val="112F6DF7"/>
    <w:rsid w:val="128F1899"/>
    <w:rsid w:val="166F1687"/>
    <w:rsid w:val="16B10C71"/>
    <w:rsid w:val="18D2013A"/>
    <w:rsid w:val="192456FC"/>
    <w:rsid w:val="193B361B"/>
    <w:rsid w:val="1A635E71"/>
    <w:rsid w:val="1AE47F50"/>
    <w:rsid w:val="1AF2310D"/>
    <w:rsid w:val="1B0F45C8"/>
    <w:rsid w:val="1B8C585B"/>
    <w:rsid w:val="1BC47786"/>
    <w:rsid w:val="1E37725A"/>
    <w:rsid w:val="219B22BC"/>
    <w:rsid w:val="224909E2"/>
    <w:rsid w:val="23851F66"/>
    <w:rsid w:val="249F1A87"/>
    <w:rsid w:val="252004E8"/>
    <w:rsid w:val="264A0A17"/>
    <w:rsid w:val="2DA65D78"/>
    <w:rsid w:val="328F4FEB"/>
    <w:rsid w:val="34346FC2"/>
    <w:rsid w:val="37651F08"/>
    <w:rsid w:val="387C6720"/>
    <w:rsid w:val="39EC42BA"/>
    <w:rsid w:val="3B0A288E"/>
    <w:rsid w:val="3B615235"/>
    <w:rsid w:val="3C3D11F3"/>
    <w:rsid w:val="3CE439B1"/>
    <w:rsid w:val="3E314437"/>
    <w:rsid w:val="40560C7A"/>
    <w:rsid w:val="40633976"/>
    <w:rsid w:val="417F16D4"/>
    <w:rsid w:val="41BE250E"/>
    <w:rsid w:val="44734022"/>
    <w:rsid w:val="4591502C"/>
    <w:rsid w:val="460051EE"/>
    <w:rsid w:val="46324B07"/>
    <w:rsid w:val="46B945BB"/>
    <w:rsid w:val="47864C37"/>
    <w:rsid w:val="4C85393C"/>
    <w:rsid w:val="4DCF0B60"/>
    <w:rsid w:val="4E871222"/>
    <w:rsid w:val="4FF877EC"/>
    <w:rsid w:val="503F546F"/>
    <w:rsid w:val="505D43B8"/>
    <w:rsid w:val="546E40AD"/>
    <w:rsid w:val="57942BD6"/>
    <w:rsid w:val="579D3BAF"/>
    <w:rsid w:val="5BBB7420"/>
    <w:rsid w:val="5D117961"/>
    <w:rsid w:val="5E6C692A"/>
    <w:rsid w:val="60B174BC"/>
    <w:rsid w:val="60EA1A51"/>
    <w:rsid w:val="61862A91"/>
    <w:rsid w:val="626E7252"/>
    <w:rsid w:val="687714A3"/>
    <w:rsid w:val="6A0B2C4D"/>
    <w:rsid w:val="6BE912CB"/>
    <w:rsid w:val="6C020E7B"/>
    <w:rsid w:val="6D535020"/>
    <w:rsid w:val="6F886B36"/>
    <w:rsid w:val="7228024D"/>
    <w:rsid w:val="733740F5"/>
    <w:rsid w:val="74B26C57"/>
    <w:rsid w:val="754B262B"/>
    <w:rsid w:val="759E224E"/>
    <w:rsid w:val="77C00B3F"/>
    <w:rsid w:val="7A7B242E"/>
    <w:rsid w:val="7C5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qFormat/>
    <w:uiPriority w:val="0"/>
    <w:rPr>
      <w:color w:val="126FBC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qFormat/>
    <w:uiPriority w:val="0"/>
  </w:style>
  <w:style w:type="character" w:styleId="7">
    <w:name w:val="HTML Typewriter"/>
    <w:basedOn w:val="2"/>
    <w:qFormat/>
    <w:uiPriority w:val="0"/>
    <w:rPr>
      <w:rFonts w:ascii="Courier New" w:hAnsi="Courier New"/>
      <w:sz w:val="24"/>
      <w:szCs w:val="24"/>
    </w:rPr>
  </w:style>
  <w:style w:type="character" w:styleId="8">
    <w:name w:val="HTML Acronym"/>
    <w:basedOn w:val="2"/>
    <w:qFormat/>
    <w:uiPriority w:val="0"/>
  </w:style>
  <w:style w:type="character" w:styleId="9">
    <w:name w:val="HTML Variable"/>
    <w:basedOn w:val="2"/>
    <w:qFormat/>
    <w:uiPriority w:val="0"/>
  </w:style>
  <w:style w:type="character" w:styleId="10">
    <w:name w:val="Hyperlink"/>
    <w:basedOn w:val="2"/>
    <w:qFormat/>
    <w:uiPriority w:val="0"/>
    <w:rPr>
      <w:color w:val="126FBC"/>
      <w:u w:val="none"/>
    </w:rPr>
  </w:style>
  <w:style w:type="character" w:styleId="11">
    <w:name w:val="HTML Code"/>
    <w:basedOn w:val="2"/>
    <w:qFormat/>
    <w:uiPriority w:val="0"/>
    <w:rPr>
      <w:rFonts w:ascii="Courier New" w:hAnsi="Courier New"/>
      <w:sz w:val="24"/>
      <w:szCs w:val="24"/>
    </w:rPr>
  </w:style>
  <w:style w:type="character" w:styleId="12">
    <w:name w:val="HTML Cite"/>
    <w:basedOn w:val="2"/>
    <w:qFormat/>
    <w:uiPriority w:val="0"/>
  </w:style>
  <w:style w:type="character" w:styleId="13">
    <w:name w:val="HTML Keyboard"/>
    <w:basedOn w:val="2"/>
    <w:qFormat/>
    <w:uiPriority w:val="0"/>
    <w:rPr>
      <w:rFonts w:ascii="Courier New" w:hAnsi="Courier New"/>
      <w:sz w:val="24"/>
      <w:szCs w:val="24"/>
    </w:rPr>
  </w:style>
  <w:style w:type="character" w:styleId="14">
    <w:name w:val="HTML Sample"/>
    <w:basedOn w:val="2"/>
    <w:qFormat/>
    <w:uiPriority w:val="0"/>
    <w:rPr>
      <w:rFonts w:ascii="Courier New" w:hAnsi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2018-08-07T08:13:00Z</dcterms:created>
  <dc:creator>南方有佳木</dc:creator>
  <cp:lastModifiedBy>Administrator</cp:lastModifiedBy>
  <cp:lastPrinted>2018-08-15T00:16:00Z</cp:lastPrinted>
  <dcterms:modified xsi:type="dcterms:W3CDTF">2018-08-15T01:43:03Z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