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A5B6">
      <w:pPr>
        <w:pStyle w:val="2"/>
        <w:bidi w:val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月份抄表计划通知</w:t>
      </w:r>
    </w:p>
    <w:p w14:paraId="299D1E1E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日，抄远传区域水表：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汇中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牌水表、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宁波牌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金水科技牌水表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56A1CD7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日，抄普通机械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地埋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水表；</w:t>
      </w:r>
    </w:p>
    <w:p w14:paraId="28CCDA78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日，对抄表数据审核计费，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2025年1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26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日开始收费。</w:t>
      </w:r>
    </w:p>
    <w:p w14:paraId="6087645C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请各抄表片区经理做好准备，遵照执行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 w14:paraId="66E6F2A1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汶上公用水务有限公司</w:t>
      </w:r>
    </w:p>
    <w:p w14:paraId="4D3F6636">
      <w:pPr>
        <w:pStyle w:val="3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客户服务中心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</w:p>
    <w:p w14:paraId="7F9604F3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76022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1B55737"/>
    <w:rsid w:val="19B52827"/>
    <w:rsid w:val="36FE23C8"/>
    <w:rsid w:val="39BE4A67"/>
    <w:rsid w:val="499463EB"/>
    <w:rsid w:val="61CC444F"/>
    <w:rsid w:val="6DB22C06"/>
    <w:rsid w:val="725611D3"/>
    <w:rsid w:val="7BB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163</Characters>
  <Lines>0</Lines>
  <Paragraphs>0</Paragraphs>
  <TotalTime>7</TotalTime>
  <ScaleCrop>false</ScaleCrop>
  <LinksUpToDate>false</LinksUpToDate>
  <CharactersWithSpaces>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2024-05-21T07:21:00Z</dcterms:created>
  <dc:creator>86156</dc:creator>
  <cp:lastModifiedBy>王汉莹</cp:lastModifiedBy>
  <dcterms:modified xsi:type="dcterms:W3CDTF">2025-01-17T09:14:42Z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EF2B7C4EE3C0414AAD7451996CD69A5B_13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