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21EA0">
      <w:pPr>
        <w:spacing w:line="590" w:lineRule="exact"/>
        <w:ind w:right="-100" w:rightChars="-50"/>
        <w:rPr>
          <w:rFonts w:hint="eastAsia" w:ascii="方正黑体简体" w:eastAsia="方正黑体简体"/>
          <w:b/>
          <w:color w:val="000000"/>
          <w:sz w:val="32"/>
          <w:szCs w:val="32"/>
          <w:lang w:val="en-US" w:eastAsia="zh-CN"/>
        </w:rPr>
      </w:pPr>
    </w:p>
    <w:p w14:paraId="51F1AEAF">
      <w:pPr>
        <w:pStyle w:val="2"/>
        <w:rPr>
          <w:rFonts w:hint="eastAsia"/>
          <w:lang w:eastAsia="zh-CN"/>
        </w:rPr>
      </w:pPr>
    </w:p>
    <w:p w14:paraId="4F2771DF">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济宁市公共资源交易服务中心汶上分中心202</w:t>
      </w:r>
      <w:r>
        <w:rPr>
          <w:rFonts w:hint="eastAsia" w:ascii="方正小标宋简体" w:eastAsia="方正小标宋简体"/>
          <w:b/>
          <w:color w:val="000000"/>
          <w:sz w:val="44"/>
          <w:szCs w:val="44"/>
          <w:lang w:val="en-US" w:eastAsia="zh-CN"/>
        </w:rPr>
        <w:t>5</w:t>
      </w:r>
      <w:r>
        <w:rPr>
          <w:rFonts w:hint="eastAsia" w:ascii="方正小标宋简体" w:eastAsia="方正小标宋简体"/>
          <w:b/>
          <w:color w:val="000000"/>
          <w:sz w:val="44"/>
          <w:szCs w:val="44"/>
        </w:rPr>
        <w:t>年政府信息公开工作年度报告</w:t>
      </w:r>
    </w:p>
    <w:p w14:paraId="066EB3BB">
      <w:pPr>
        <w:spacing w:line="590" w:lineRule="exact"/>
        <w:ind w:right="-100" w:rightChars="-50" w:firstLine="643" w:firstLineChars="200"/>
        <w:rPr>
          <w:rFonts w:ascii="方正仿宋简体" w:eastAsia="方正仿宋简体"/>
          <w:b/>
          <w:color w:val="000000"/>
          <w:sz w:val="32"/>
          <w:szCs w:val="32"/>
        </w:rPr>
      </w:pPr>
    </w:p>
    <w:p w14:paraId="2187EFB4">
      <w:pPr>
        <w:spacing w:line="590" w:lineRule="exact"/>
        <w:ind w:right="-100"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本报告由济宁市公共资源交易服务中心汶上分中心按照《中华人民共和国政府信息公开条例》（以下简称《条例》）和《中华人民共和国政府信息公开工作年度报告格式》（国办公开办函〔2021〕30号）要求编制。</w:t>
      </w:r>
    </w:p>
    <w:p w14:paraId="53DAB5C4">
      <w:pPr>
        <w:spacing w:line="590" w:lineRule="exact"/>
        <w:ind w:right="-100"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35B1F301">
      <w:pPr>
        <w:spacing w:line="590" w:lineRule="exact"/>
        <w:ind w:right="-100" w:rightChars="-50" w:firstLine="643" w:firstLineChars="20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rPr>
        <w:t>本报告所列数据的统计期限自202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年1月1日起至202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年12月31日止。本报告电子版可在“中国·</w:t>
      </w:r>
      <w:r>
        <w:rPr>
          <w:rFonts w:hint="eastAsia" w:ascii="仿宋_GB2312" w:hAnsi="仿宋_GB2312" w:eastAsia="仿宋_GB2312" w:cs="仿宋_GB2312"/>
          <w:b/>
          <w:color w:val="000000"/>
          <w:sz w:val="32"/>
          <w:szCs w:val="32"/>
          <w:lang w:val="en-US" w:eastAsia="zh-CN"/>
        </w:rPr>
        <w:t>汶上</w:t>
      </w:r>
      <w:r>
        <w:rPr>
          <w:rFonts w:hint="eastAsia" w:ascii="仿宋_GB2312" w:hAnsi="仿宋_GB2312" w:eastAsia="仿宋_GB2312" w:cs="仿宋_GB2312"/>
          <w:b/>
          <w:color w:val="000000"/>
          <w:sz w:val="32"/>
          <w:szCs w:val="32"/>
        </w:rPr>
        <w:t>”政府门户网站（http://www.wenshang.gov.cn/）查阅或下载。如对本报告有疑问，请与济宁市公共资源交易服务中心汶上分中心联系（地址：汶上县</w:t>
      </w:r>
      <w:r>
        <w:rPr>
          <w:rFonts w:hint="eastAsia" w:ascii="仿宋_GB2312" w:hAnsi="仿宋_GB2312" w:eastAsia="仿宋_GB2312" w:cs="仿宋_GB2312"/>
          <w:b/>
          <w:color w:val="000000"/>
          <w:sz w:val="32"/>
          <w:szCs w:val="32"/>
          <w:lang w:val="en-US" w:eastAsia="zh-CN"/>
        </w:rPr>
        <w:t>新世纪路996</w:t>
      </w:r>
      <w:r>
        <w:rPr>
          <w:rFonts w:hint="eastAsia" w:ascii="仿宋_GB2312" w:hAnsi="仿宋_GB2312" w:eastAsia="仿宋_GB2312" w:cs="仿宋_GB2312"/>
          <w:b/>
          <w:color w:val="000000"/>
          <w:sz w:val="32"/>
          <w:szCs w:val="32"/>
        </w:rPr>
        <w:t>号</w:t>
      </w:r>
      <w:r>
        <w:rPr>
          <w:rFonts w:hint="eastAsia" w:ascii="仿宋_GB2312" w:hAnsi="仿宋_GB2312" w:eastAsia="仿宋_GB2312" w:cs="仿宋_GB2312"/>
          <w:b/>
          <w:color w:val="000000"/>
          <w:sz w:val="32"/>
          <w:szCs w:val="32"/>
          <w:lang w:val="en-US" w:eastAsia="zh-CN"/>
        </w:rPr>
        <w:t>C区</w:t>
      </w:r>
      <w:r>
        <w:rPr>
          <w:rFonts w:hint="eastAsia" w:ascii="仿宋_GB2312" w:hAnsi="仿宋_GB2312" w:eastAsia="仿宋_GB2312" w:cs="仿宋_GB2312"/>
          <w:b/>
          <w:color w:val="000000"/>
          <w:sz w:val="32"/>
          <w:szCs w:val="32"/>
        </w:rPr>
        <w:t>五楼，联系电话：0537-7216115）</w:t>
      </w:r>
      <w:r>
        <w:rPr>
          <w:rFonts w:hint="eastAsia" w:ascii="仿宋_GB2312" w:hAnsi="仿宋_GB2312" w:eastAsia="仿宋_GB2312" w:cs="仿宋_GB2312"/>
          <w:b/>
          <w:color w:val="000000"/>
          <w:sz w:val="32"/>
          <w:szCs w:val="32"/>
          <w:lang w:eastAsia="zh-CN"/>
        </w:rPr>
        <w:t>。</w:t>
      </w:r>
    </w:p>
    <w:p w14:paraId="46FE716D">
      <w:pPr>
        <w:spacing w:line="590" w:lineRule="exact"/>
        <w:ind w:right="-100" w:rightChars="-50"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一、总体情况</w:t>
      </w:r>
    </w:p>
    <w:p w14:paraId="061FE5F9">
      <w:pPr>
        <w:spacing w:line="590" w:lineRule="exact"/>
        <w:ind w:right="-100" w:rightChars="-50" w:firstLine="643" w:firstLineChars="200"/>
        <w:rPr>
          <w:rFonts w:ascii="方正仿宋简体" w:eastAsia="方正仿宋简体"/>
          <w:b/>
          <w:color w:val="000000"/>
          <w:sz w:val="32"/>
          <w:szCs w:val="32"/>
        </w:rPr>
      </w:pPr>
      <w:r>
        <w:rPr>
          <w:rFonts w:hint="eastAsia" w:ascii="仿宋_GB2312" w:hAnsi="仿宋_GB2312" w:eastAsia="仿宋_GB2312" w:cs="仿宋_GB2312"/>
          <w:b/>
          <w:color w:val="000000"/>
          <w:sz w:val="32"/>
          <w:szCs w:val="32"/>
        </w:rPr>
        <w:t>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年，在县委、县政府的坚强领导下，济宁市公共资源交易服务中心汶上分中心坚持以习近平新时代中国特色社会主义思想为指导，</w:t>
      </w:r>
      <w:r>
        <w:rPr>
          <w:rFonts w:hint="eastAsia" w:ascii="仿宋_GB2312" w:hAnsi="仿宋_GB2312" w:eastAsia="仿宋_GB2312" w:cs="仿宋_GB2312"/>
          <w:b/>
          <w:color w:val="000000"/>
          <w:sz w:val="32"/>
          <w:szCs w:val="32"/>
          <w:lang w:val="en-US" w:eastAsia="zh-CN"/>
        </w:rPr>
        <w:t>深入贯彻落实上级政务公开工作部署，以公开促落实、以公开强监督、以公开优服务，</w:t>
      </w:r>
      <w:r>
        <w:rPr>
          <w:rFonts w:hint="eastAsia" w:ascii="仿宋_GB2312" w:hAnsi="仿宋_GB2312" w:eastAsia="仿宋_GB2312" w:cs="仿宋_GB2312"/>
          <w:b/>
          <w:bCs/>
          <w:color w:val="000000"/>
          <w:sz w:val="32"/>
          <w:szCs w:val="32"/>
          <w:lang w:val="en-US" w:eastAsia="zh-CN"/>
        </w:rPr>
        <w:t>围绕中心工作，优化公开服务</w:t>
      </w:r>
      <w:r>
        <w:rPr>
          <w:rFonts w:hint="eastAsia" w:ascii="仿宋_GB2312" w:hAnsi="仿宋_GB2312" w:eastAsia="仿宋_GB2312" w:cs="仿宋_GB2312"/>
          <w:b/>
          <w:color w:val="000000"/>
          <w:sz w:val="32"/>
          <w:szCs w:val="32"/>
        </w:rPr>
        <w:t>，全面提高信息质量，确保信息公开工作有序、正常、有效运转。</w:t>
      </w:r>
    </w:p>
    <w:p w14:paraId="5DAB7D29">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14:paraId="1A0927E7">
      <w:pPr>
        <w:spacing w:line="590" w:lineRule="exact"/>
        <w:ind w:right="-100"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严格落实“谁实施、谁公开，谁制作、谁公开”原则，将公共资源交易全链条纳入公开范围。</w:t>
      </w:r>
      <w:r>
        <w:rPr>
          <w:rFonts w:hint="eastAsia" w:ascii="仿宋_GB2312" w:hAnsi="仿宋_GB2312" w:eastAsia="仿宋_GB2312" w:cs="仿宋_GB2312"/>
          <w:b/>
          <w:color w:val="000000"/>
          <w:sz w:val="32"/>
          <w:szCs w:val="32"/>
        </w:rPr>
        <w:t>公开的内容主要有</w:t>
      </w:r>
      <w:r>
        <w:rPr>
          <w:rFonts w:hint="eastAsia" w:ascii="仿宋_GB2312" w:hAnsi="仿宋_GB2312" w:eastAsia="仿宋_GB2312" w:cs="仿宋_GB2312"/>
          <w:b/>
          <w:color w:val="000000"/>
          <w:sz w:val="32"/>
          <w:szCs w:val="32"/>
          <w:lang w:val="en-US" w:eastAsia="zh-CN"/>
        </w:rPr>
        <w:t>工作动态</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工作简况</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政府信息公开、</w:t>
      </w:r>
      <w:r>
        <w:rPr>
          <w:rFonts w:hint="eastAsia" w:ascii="仿宋_GB2312" w:hAnsi="仿宋_GB2312" w:eastAsia="仿宋_GB2312" w:cs="仿宋_GB2312"/>
          <w:b/>
          <w:color w:val="000000"/>
          <w:sz w:val="32"/>
          <w:szCs w:val="32"/>
        </w:rPr>
        <w:t>政策法规、</w:t>
      </w:r>
      <w:r>
        <w:rPr>
          <w:rFonts w:hint="eastAsia" w:ascii="仿宋_GB2312" w:hAnsi="仿宋_GB2312" w:eastAsia="仿宋_GB2312" w:cs="仿宋_GB2312"/>
          <w:b/>
          <w:color w:val="000000"/>
          <w:sz w:val="32"/>
          <w:szCs w:val="32"/>
          <w:lang w:val="en-US" w:eastAsia="zh-CN"/>
        </w:rPr>
        <w:t>重要通知</w:t>
      </w:r>
      <w:r>
        <w:rPr>
          <w:rFonts w:hint="eastAsia" w:ascii="仿宋_GB2312" w:hAnsi="仿宋_GB2312" w:eastAsia="仿宋_GB2312" w:cs="仿宋_GB2312"/>
          <w:b/>
          <w:color w:val="000000"/>
          <w:sz w:val="32"/>
          <w:szCs w:val="32"/>
        </w:rPr>
        <w:t>、建设工程、政府采购</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lang w:val="en-US" w:eastAsia="zh-CN"/>
        </w:rPr>
        <w:t>地矿产权</w:t>
      </w:r>
      <w:r>
        <w:rPr>
          <w:rFonts w:hint="eastAsia" w:ascii="仿宋_GB2312" w:hAnsi="仿宋_GB2312" w:eastAsia="仿宋_GB2312" w:cs="仿宋_GB2312"/>
          <w:b/>
          <w:color w:val="000000"/>
          <w:sz w:val="32"/>
          <w:szCs w:val="32"/>
        </w:rPr>
        <w:t>等栏目。202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年主动公开信息</w:t>
      </w:r>
      <w:r>
        <w:rPr>
          <w:rFonts w:hint="eastAsia" w:ascii="仿宋_GB2312" w:hAnsi="仿宋_GB2312" w:eastAsia="仿宋_GB2312" w:cs="仿宋_GB2312"/>
          <w:b/>
          <w:color w:val="000000"/>
          <w:sz w:val="32"/>
          <w:szCs w:val="32"/>
          <w:lang w:val="en-US" w:eastAsia="zh-CN"/>
        </w:rPr>
        <w:t>633</w:t>
      </w:r>
      <w:r>
        <w:rPr>
          <w:rFonts w:hint="eastAsia" w:ascii="仿宋_GB2312" w:hAnsi="仿宋_GB2312" w:eastAsia="仿宋_GB2312" w:cs="仿宋_GB2312"/>
          <w:b/>
          <w:color w:val="000000"/>
          <w:sz w:val="32"/>
          <w:szCs w:val="32"/>
        </w:rPr>
        <w:t>条，其中政府信息公开</w:t>
      </w:r>
      <w:r>
        <w:rPr>
          <w:rFonts w:hint="eastAsia" w:ascii="仿宋_GB2312" w:hAnsi="仿宋_GB2312" w:eastAsia="仿宋_GB2312" w:cs="仿宋_GB2312"/>
          <w:b/>
          <w:color w:val="000000"/>
          <w:sz w:val="32"/>
          <w:szCs w:val="32"/>
          <w:lang w:val="en-US" w:eastAsia="zh-CN"/>
        </w:rPr>
        <w:t>14</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b/>
          <w:color w:val="000000"/>
          <w:sz w:val="32"/>
          <w:szCs w:val="32"/>
          <w:lang w:val="en-US" w:eastAsia="zh-CN"/>
        </w:rPr>
        <w:t>重要通知2</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b/>
          <w:color w:val="000000"/>
          <w:sz w:val="32"/>
          <w:szCs w:val="32"/>
          <w:lang w:val="en-US" w:eastAsia="zh-CN"/>
        </w:rPr>
        <w:t>工作简况12</w:t>
      </w:r>
      <w:r>
        <w:rPr>
          <w:rFonts w:hint="eastAsia" w:ascii="仿宋_GB2312" w:hAnsi="仿宋_GB2312" w:eastAsia="仿宋_GB2312" w:cs="仿宋_GB2312"/>
          <w:b/>
          <w:color w:val="000000"/>
          <w:sz w:val="32"/>
          <w:szCs w:val="32"/>
        </w:rPr>
        <w:t xml:space="preserve">条，招标计划 </w:t>
      </w:r>
      <w:r>
        <w:rPr>
          <w:rFonts w:hint="eastAsia" w:ascii="仿宋_GB2312" w:hAnsi="仿宋_GB2312" w:eastAsia="仿宋_GB2312" w:cs="仿宋_GB2312"/>
          <w:b/>
          <w:color w:val="000000"/>
          <w:sz w:val="32"/>
          <w:szCs w:val="32"/>
          <w:lang w:val="en-US" w:eastAsia="zh-CN"/>
        </w:rPr>
        <w:t>52</w:t>
      </w:r>
      <w:r>
        <w:rPr>
          <w:rFonts w:hint="eastAsia" w:ascii="仿宋_GB2312" w:hAnsi="仿宋_GB2312" w:eastAsia="仿宋_GB2312" w:cs="仿宋_GB2312"/>
          <w:b/>
          <w:color w:val="000000"/>
          <w:sz w:val="32"/>
          <w:szCs w:val="32"/>
        </w:rPr>
        <w:t>条、公告</w:t>
      </w:r>
      <w:r>
        <w:rPr>
          <w:rFonts w:hint="eastAsia" w:ascii="仿宋_GB2312" w:hAnsi="仿宋_GB2312" w:eastAsia="仿宋_GB2312" w:cs="仿宋_GB2312"/>
          <w:b/>
          <w:color w:val="000000"/>
          <w:sz w:val="32"/>
          <w:szCs w:val="32"/>
          <w:lang w:val="en-US" w:eastAsia="zh-CN"/>
        </w:rPr>
        <w:t>276</w:t>
      </w:r>
      <w:r>
        <w:rPr>
          <w:rFonts w:hint="eastAsia" w:ascii="仿宋_GB2312" w:hAnsi="仿宋_GB2312" w:eastAsia="仿宋_GB2312" w:cs="仿宋_GB2312"/>
          <w:b/>
          <w:color w:val="000000"/>
          <w:sz w:val="32"/>
          <w:szCs w:val="32"/>
        </w:rPr>
        <w:t>条、公示</w:t>
      </w:r>
      <w:r>
        <w:rPr>
          <w:rFonts w:hint="eastAsia" w:ascii="仿宋_GB2312" w:hAnsi="仿宋_GB2312" w:eastAsia="仿宋_GB2312" w:cs="仿宋_GB2312"/>
          <w:b/>
          <w:color w:val="000000"/>
          <w:sz w:val="32"/>
          <w:szCs w:val="32"/>
          <w:lang w:val="en-US" w:eastAsia="zh-CN"/>
        </w:rPr>
        <w:t>277</w:t>
      </w:r>
      <w:r>
        <w:rPr>
          <w:rFonts w:hint="eastAsia" w:ascii="仿宋_GB2312" w:hAnsi="仿宋_GB2312" w:eastAsia="仿宋_GB2312" w:cs="仿宋_GB2312"/>
          <w:b/>
          <w:color w:val="000000"/>
          <w:sz w:val="32"/>
          <w:szCs w:val="32"/>
        </w:rPr>
        <w:t>条。</w:t>
      </w:r>
    </w:p>
    <w:p w14:paraId="3456EB6E">
      <w:pPr>
        <w:pStyle w:val="2"/>
        <w:ind w:left="1084" w:leftChars="542" w:firstLine="0" w:firstLineChars="0"/>
        <w:rPr>
          <w:rFonts w:hint="eastAsia" w:eastAsia="仿宋_GB2312"/>
          <w:lang w:eastAsia="zh-CN"/>
        </w:rPr>
      </w:pPr>
      <w:r>
        <w:rPr>
          <w:rFonts w:hint="eastAsia" w:eastAsia="仿宋_GB2312"/>
          <w:lang w:eastAsia="zh-CN"/>
        </w:rPr>
        <w:drawing>
          <wp:inline distT="0" distB="0" distL="114300" distR="114300">
            <wp:extent cx="4448175" cy="2571750"/>
            <wp:effectExtent l="0" t="0" r="9525" b="0"/>
            <wp:docPr id="1" name="图片 3" descr="信息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信息公开"/>
                    <pic:cNvPicPr>
                      <a:picLocks noChangeAspect="1"/>
                    </pic:cNvPicPr>
                  </pic:nvPicPr>
                  <pic:blipFill>
                    <a:blip r:embed="rId4"/>
                    <a:stretch>
                      <a:fillRect/>
                    </a:stretch>
                  </pic:blipFill>
                  <pic:spPr>
                    <a:xfrm>
                      <a:off x="0" y="0"/>
                      <a:ext cx="4448175" cy="2571750"/>
                    </a:xfrm>
                    <a:prstGeom prst="rect">
                      <a:avLst/>
                    </a:prstGeom>
                    <a:noFill/>
                    <a:ln>
                      <a:noFill/>
                    </a:ln>
                  </pic:spPr>
                </pic:pic>
              </a:graphicData>
            </a:graphic>
          </wp:inline>
        </w:drawing>
      </w:r>
    </w:p>
    <w:p w14:paraId="7C88003C">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14:paraId="049FD0CE">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2025年，收到依申请公开政府信息办理事项0件。</w:t>
      </w:r>
    </w:p>
    <w:p w14:paraId="0853F502">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14:paraId="6914971E">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完善公文公开属性源头认定机制，在交易文件、政策文件制作环节同步明确公开属性。成立中心主要领导任组长，分管领导任副组长，各科室负责人为成员的信息发布领导小组，制定了《政府信息公开保密审查制度》。在信息管理方面，明确各科室工作职责，分级做好信息发布审核把关，严格按照“先审后上、分级负责、保证质量”工作原则，认真做好政府信息在政府网站和政务新媒体上的发布工作。</w:t>
      </w:r>
    </w:p>
    <w:p w14:paraId="527A6A04">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14:paraId="5B46D236">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以门户网站为核心，新增信息分类检索，提高市场主体和社会公众获取政府信息的便利度。强化与全国公共资源交易平台的数据交互共享，实现交易公告、中标结果公告、合同履约等信息实时同步，确保公开渠道统一规范。着力提升政府网站建设管理水平，及时准确发布公共资源交易信息，加大政府信息精准推送力度。</w:t>
      </w:r>
    </w:p>
    <w:p w14:paraId="6970FD1A">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14:paraId="0C96E51C">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将政府信息公开纳入中心重点工作，落实专人负责政府网站、政务新媒体的日常运行管理、维护和安全保障，常态化开展监督检查，确保信息及时更新，信息内容更加规范。组织参加信息公开业务培训两场次，提升工作人员信息公开把握能力。结合“汶上县公共资源交易服务中心”微信公众号，充分发挥交易平台作为信息公开载体“第一平台”的作用，不断完善中心政府信息公开渠道。</w:t>
      </w:r>
    </w:p>
    <w:p w14:paraId="439EA3FA">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6EF6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FAC3174">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14:paraId="5985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753DC3F">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14:paraId="0372C66F">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14:paraId="17DB7655">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14:paraId="3DBE96D8">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14:paraId="0F62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8372AB8">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14:paraId="2E3539A8">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17BB64B4">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344B98E6">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015B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3424912">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14:paraId="75EBDD5A">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36C271BE">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3ACA5CCC">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1910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DDA424D">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14:paraId="6D9C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86AA5A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19FBE0C">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221A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C0F7389">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14:paraId="5937FC06">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1B2C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87B6149">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14:paraId="3B8D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76985BC">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1FF13C73">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0F2B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EA167C0">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14:paraId="13109D51">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14:paraId="71E0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1D7B964">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14:paraId="331C8963">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14:paraId="107E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C1505B5">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14:paraId="7FB5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D35ACBB">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D11B7E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14:paraId="1801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08F91E1">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58DA895B">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14:paraId="6E7620E9">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9BB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56E93C5C">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3663730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4550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DE7BDE3">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41F1312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14:paraId="3AA55E58">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14:paraId="4DFC5EC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01BB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8C0AA62">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0074D1D8">
            <w:pPr>
              <w:spacing w:line="300" w:lineRule="exact"/>
              <w:rPr>
                <w:rFonts w:ascii="方正仿宋简体" w:eastAsia="方正仿宋简体"/>
                <w:b/>
                <w:sz w:val="21"/>
                <w:szCs w:val="21"/>
              </w:rPr>
            </w:pPr>
          </w:p>
        </w:tc>
        <w:tc>
          <w:tcPr>
            <w:tcW w:w="599" w:type="dxa"/>
            <w:noWrap w:val="0"/>
            <w:tcMar>
              <w:left w:w="57" w:type="dxa"/>
              <w:right w:w="57" w:type="dxa"/>
            </w:tcMar>
            <w:vAlign w:val="center"/>
          </w:tcPr>
          <w:p w14:paraId="1C05E6E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39A1602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14:paraId="0DBCE9E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993E4C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14:paraId="797E96B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14:paraId="2404F82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14:paraId="01A655A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14:paraId="59DA4C7B">
            <w:pPr>
              <w:spacing w:line="300" w:lineRule="exact"/>
              <w:rPr>
                <w:rFonts w:ascii="方正仿宋简体" w:eastAsia="方正仿宋简体"/>
                <w:b/>
                <w:sz w:val="21"/>
                <w:szCs w:val="21"/>
              </w:rPr>
            </w:pPr>
          </w:p>
        </w:tc>
      </w:tr>
      <w:tr w14:paraId="23F5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D1BD6C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198167E9">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487ED79">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DF6118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F53C8A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656D0F0">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B63E41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6CD83C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2B4E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1E48049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7C8185B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3D6836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C1665D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42CB356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CD7D92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7AAB7F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04AA9E8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564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824CCD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09B064C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6C7E78E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67BF63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C30548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98C60A2">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4D2CA3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418E3F9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D4CAFE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0973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79EBD03">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6CFA6B2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68CEB5E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2E26F9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F0E91A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F655E24">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A4EB8C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2C6771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172932C1">
            <w:pPr>
              <w:widowControl/>
              <w:spacing w:line="300" w:lineRule="exact"/>
              <w:jc w:val="center"/>
              <w:rPr>
                <w:rFonts w:hint="eastAsia" w:ascii="方正仿宋简体" w:hAnsi="Calibri" w:eastAsia="方正仿宋简体" w:cs="Calibri"/>
                <w:b/>
                <w:sz w:val="21"/>
                <w:szCs w:val="21"/>
                <w:lang w:val="en-US" w:eastAsia="zh-CN" w:bidi="ar"/>
              </w:rPr>
            </w:pPr>
          </w:p>
          <w:p w14:paraId="7440ADD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397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B9FF3C7">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F69625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5CF7ADB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5FB8460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FEDD84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5847EE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46283B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40E67F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620C75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13DA018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493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1E7EF3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D1F8F5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49B43E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5E87ED9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FF926F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B154AA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8BD79DE">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9D59BC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7EB9FD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A7C34B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93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3AD1D5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B34128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14FB05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05EBD45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6F8214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2393A65">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D8FF3BA">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D8B9C1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A24B38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1AEA3E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0A1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4275D2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B01080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59F825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790A756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3022AC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BF57F3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63DF5A2">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D86063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CAE381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443570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6BA7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C81A5C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3216C5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CBFD12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4D62B93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0D892E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2D2298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370B9D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702CA7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689572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5D5973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2E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7414FC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16C2E4C">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164065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12C3AC4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C30C21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8AF792B">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C6AE33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ED5818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48502AF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6ABE714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14D5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E3E556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4CF329F">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838954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1C33F32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9D50EB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C12CBC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001509D">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F54B39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36C552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57C229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F87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23E457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01D94A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B80DE0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17D5612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9C6526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B833608">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32569AA">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5629425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8F0F9D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6BE353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A6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F166BE6">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02AB84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422F2A6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76EDCBA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FDC09A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9293222">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EAE4B19">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8E4863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091987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86EE37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49D3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D01855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70C095F">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F3557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14C7499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0CC963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DF6134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6068EE5">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2D11F8F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FAE95E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283107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C70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E55AA7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74BCA8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F2A4D4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1A2E827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8EE934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4CE3888">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A32D5D7">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05EF3C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46C36DD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1D8B05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1A3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524AEDE">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41D481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339BEA4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421C575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7259EC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12AA1F0">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C5E3A11">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7A1D41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2CE787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7F3540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483C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AB3B71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34882D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1AF5DD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2D02C75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AE9DE7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0EF7F0B">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4F9B30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AFD9CA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D53892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293854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13B5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80CA6A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8097894">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0524C7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3AC3153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A9D4C6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20D6C0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B34F111">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3360FE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06E0C9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437AE9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F7B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FD75911">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658388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B63CA5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2FCA7B1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F221E8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E9AE5D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E194095">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F978E4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B43958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6EEAD37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C07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1417024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AE4E916">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77B2630D">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2EF9829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0EA51A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BEF0E8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79C0B5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AF9C59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5B59A9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7E014704">
            <w:pPr>
              <w:widowControl/>
              <w:spacing w:line="300" w:lineRule="exact"/>
              <w:jc w:val="center"/>
              <w:rPr>
                <w:rFonts w:hint="eastAsia" w:ascii="方正仿宋简体" w:hAnsi="Calibri" w:eastAsia="方正仿宋简体" w:cs="Calibri"/>
                <w:b/>
                <w:sz w:val="21"/>
                <w:szCs w:val="21"/>
                <w:lang w:val="en-US" w:eastAsia="zh-CN" w:bidi="ar"/>
              </w:rPr>
            </w:pPr>
          </w:p>
          <w:p w14:paraId="5BC06A8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7A9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F66BEE1">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AEA139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15075E4B">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20E29AC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BB2799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ED9CA11">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C2C0EEA">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5F6A1C7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516D97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76722E4">
            <w:pPr>
              <w:widowControl/>
              <w:spacing w:line="300" w:lineRule="exact"/>
              <w:jc w:val="center"/>
              <w:rPr>
                <w:rFonts w:hint="eastAsia" w:ascii="方正仿宋简体" w:hAnsi="Calibri" w:eastAsia="方正仿宋简体" w:cs="Calibri"/>
                <w:b/>
                <w:sz w:val="21"/>
                <w:szCs w:val="21"/>
                <w:lang w:val="en-US" w:eastAsia="zh-CN" w:bidi="ar"/>
              </w:rPr>
            </w:pPr>
          </w:p>
          <w:p w14:paraId="259F560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6406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8A40BE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3BB78B7">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244AEB17">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049837B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D619E1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15401C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ED5B250">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80489C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9B4552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19CA0B9">
            <w:pPr>
              <w:widowControl/>
              <w:spacing w:line="300" w:lineRule="exact"/>
              <w:jc w:val="center"/>
              <w:rPr>
                <w:rFonts w:hint="eastAsia" w:ascii="方正仿宋简体" w:hAnsi="Calibri" w:eastAsia="方正仿宋简体" w:cs="Calibri"/>
                <w:b/>
                <w:sz w:val="21"/>
                <w:szCs w:val="21"/>
                <w:lang w:val="en-US" w:eastAsia="zh-CN" w:bidi="ar"/>
              </w:rPr>
            </w:pPr>
          </w:p>
          <w:p w14:paraId="1BB1A7A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EF6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711E0C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7D756C1">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032AA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3F69FE7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B00BED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5D73B24">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E11261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DA0864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F542A4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D6A6C4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2E5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8E609EE">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6A9BE16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20361BC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047B2CE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84A6CE9">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BD95C07">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E1C68F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CDDF81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6320321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3752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72E4D7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39BECBA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0B88E1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588BD47">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26143EBE">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75FCF66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3F1391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05B5D10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bl>
    <w:p w14:paraId="4AD7D8C3">
      <w:pPr>
        <w:spacing w:line="590" w:lineRule="exact"/>
        <w:ind w:right="-100" w:rightChars="-50" w:firstLine="643" w:firstLineChars="200"/>
        <w:rPr>
          <w:rFonts w:hint="eastAsia" w:ascii="方正黑体简体" w:eastAsia="方正黑体简体"/>
          <w:b/>
          <w:sz w:val="32"/>
          <w:szCs w:val="32"/>
        </w:rPr>
      </w:pPr>
    </w:p>
    <w:p w14:paraId="53269E11">
      <w:pPr>
        <w:spacing w:line="590" w:lineRule="exact"/>
        <w:ind w:right="-100" w:rightChars="-50" w:firstLine="643" w:firstLineChars="200"/>
        <w:rPr>
          <w:rFonts w:hint="eastAsia" w:ascii="方正黑体简体" w:eastAsia="方正黑体简体"/>
          <w:b/>
          <w:sz w:val="32"/>
          <w:szCs w:val="32"/>
        </w:rPr>
      </w:pPr>
    </w:p>
    <w:p w14:paraId="1753D14A">
      <w:pPr>
        <w:pStyle w:val="2"/>
        <w:rPr>
          <w:rFonts w:hint="eastAsia" w:ascii="方正黑体简体" w:eastAsia="方正黑体简体"/>
          <w:b/>
          <w:sz w:val="32"/>
          <w:szCs w:val="32"/>
        </w:rPr>
      </w:pPr>
    </w:p>
    <w:p w14:paraId="48883229">
      <w:pPr>
        <w:rPr>
          <w:rFonts w:hint="eastAsia"/>
        </w:rPr>
      </w:pPr>
    </w:p>
    <w:p w14:paraId="4325554C">
      <w:pPr>
        <w:spacing w:line="590" w:lineRule="exact"/>
        <w:ind w:right="-100" w:rightChars="-50" w:firstLine="643" w:firstLineChars="200"/>
        <w:rPr>
          <w:rFonts w:hint="eastAsia" w:ascii="方正黑体简体" w:eastAsia="方正黑体简体"/>
          <w:b/>
          <w:sz w:val="32"/>
          <w:szCs w:val="32"/>
        </w:rPr>
      </w:pPr>
    </w:p>
    <w:p w14:paraId="21F534E0">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28D203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9C55E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38DD40">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14:paraId="077CB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9AB68E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2690DF6">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14:paraId="0F91312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2F3C8D">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392E1D5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29A49E">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51FD9979">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2BBE2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84218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945801">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14:paraId="376D88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D41FFE0">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2FACBFD">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FE00F9">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378AC5">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677C22">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872954">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24CF3418">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47D95D">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40575F0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0354A6">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0D505A6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502CE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1AD39A0E">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C39384">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D58AF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70B2EF82">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9FAD7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46D883F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FD0A66">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2204005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42A917">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4FD6BC2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329B3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79DB60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5CC9A3">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87ED42">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339E11">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8B7AD1">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48E480">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94C76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82C090">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D1F231">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D79B4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D1F222">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8A5C3C">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BC10E1">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0FBFE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07E876">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6076E2">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14:paraId="22622BB4">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14:paraId="3C248F38">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一是信息公开精准度有待提升，个别交易信息分类不够细化，场景化查询便捷性有待进一步提升；二是政策解读形式较为单一，多以文字解读为主，可视化、通俗化解读手段运用不足。</w:t>
      </w:r>
    </w:p>
    <w:p w14:paraId="74A19D66">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针对自查发现的问题，中心将采取以下措施进行改进：</w:t>
      </w:r>
    </w:p>
    <w:p w14:paraId="61B8F4B8">
      <w:pPr>
        <w:spacing w:line="590" w:lineRule="exact"/>
        <w:ind w:right="-100" w:rightChars="-50" w:firstLine="643" w:firstLineChars="200"/>
        <w:rPr>
          <w:rFonts w:hint="default"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一是深化需求导向公开，开展市场主体信息需求调研，按交易类型、主体类型优化信息分类架构，提升查询便捷性；二是丰富政策解读形式，推广“一图读懂”、短视频、案例讲解等多元化解读方式，进一步提升解读时效性；三是提高信息发布质量，从交易主体实际需求角度出发，精准对接市场诉求，积极回应社会关切。</w:t>
      </w:r>
    </w:p>
    <w:p w14:paraId="46E0E1B4">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14:paraId="0ACFE5B1">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（一）本年度，我中心未收到政府信息公开申请，不存在收取信息处理费的情况。</w:t>
      </w:r>
    </w:p>
    <w:p w14:paraId="6106E751">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（二）本行政机关落实上级年度政务公开工作要点情况</w:t>
      </w:r>
      <w:r>
        <w:rPr>
          <w:rFonts w:hint="eastAsia" w:ascii="方正仿宋简体" w:eastAsia="方正仿宋简体"/>
          <w:b/>
          <w:sz w:val="32"/>
          <w:szCs w:val="32"/>
          <w:lang w:eastAsia="zh-CN"/>
        </w:rPr>
        <w:t>：</w:t>
      </w:r>
    </w:p>
    <w:p w14:paraId="56A87A88">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全面落实</w:t>
      </w:r>
      <w:r>
        <w:rPr>
          <w:rFonts w:hint="eastAsia" w:ascii="方正仿宋简体" w:eastAsia="方正仿宋简体"/>
          <w:b/>
          <w:sz w:val="32"/>
          <w:szCs w:val="32"/>
          <w:lang w:val="en-US" w:eastAsia="zh-CN"/>
        </w:rPr>
        <w:t>汶上</w:t>
      </w:r>
      <w:r>
        <w:rPr>
          <w:rFonts w:hint="eastAsia" w:ascii="方正仿宋简体" w:eastAsia="方正仿宋简体"/>
          <w:b/>
          <w:sz w:val="32"/>
          <w:szCs w:val="32"/>
        </w:rPr>
        <w:t>县人民政府办公室《关于印发202</w:t>
      </w:r>
      <w:r>
        <w:rPr>
          <w:rFonts w:hint="eastAsia" w:ascii="方正仿宋简体" w:eastAsia="方正仿宋简体"/>
          <w:b/>
          <w:sz w:val="32"/>
          <w:szCs w:val="32"/>
          <w:lang w:val="en-US" w:eastAsia="zh-CN"/>
        </w:rPr>
        <w:t>5</w:t>
      </w:r>
      <w:r>
        <w:rPr>
          <w:rFonts w:hint="eastAsia" w:ascii="方正仿宋简体" w:eastAsia="方正仿宋简体"/>
          <w:b/>
          <w:sz w:val="32"/>
          <w:szCs w:val="32"/>
        </w:rPr>
        <w:t>年汶上县政务公开工作任务分解表的通知》文件</w:t>
      </w:r>
      <w:r>
        <w:rPr>
          <w:rFonts w:hint="eastAsia" w:ascii="方正仿宋简体" w:eastAsia="方正仿宋简体"/>
          <w:b/>
          <w:sz w:val="32"/>
          <w:szCs w:val="32"/>
          <w:lang w:val="en-US" w:eastAsia="zh-CN"/>
        </w:rPr>
        <w:t>要求</w:t>
      </w:r>
      <w:r>
        <w:rPr>
          <w:rFonts w:hint="eastAsia" w:ascii="方正仿宋简体" w:eastAsia="方正仿宋简体"/>
          <w:b/>
          <w:sz w:val="32"/>
          <w:szCs w:val="32"/>
        </w:rPr>
        <w:t>，制定《济宁市公共资源交易服务中心汶上分中心政务公开工作任务台账》，明确责任科室</w:t>
      </w:r>
      <w:r>
        <w:rPr>
          <w:rFonts w:hint="eastAsia" w:ascii="方正仿宋简体" w:eastAsia="方正仿宋简体"/>
          <w:b/>
          <w:sz w:val="32"/>
          <w:szCs w:val="32"/>
          <w:lang w:eastAsia="zh-CN"/>
        </w:rPr>
        <w:t>，</w:t>
      </w:r>
      <w:r>
        <w:rPr>
          <w:rFonts w:hint="eastAsia" w:ascii="方正仿宋简体" w:eastAsia="方正仿宋简体"/>
          <w:b/>
          <w:sz w:val="32"/>
          <w:szCs w:val="32"/>
        </w:rPr>
        <w:t>坚持依法依规、及时准确原则，做好发布解读</w:t>
      </w:r>
      <w:r>
        <w:rPr>
          <w:rFonts w:hint="eastAsia" w:ascii="方正仿宋简体" w:eastAsia="方正仿宋简体"/>
          <w:b/>
          <w:sz w:val="32"/>
          <w:szCs w:val="32"/>
          <w:lang w:eastAsia="zh-CN"/>
        </w:rPr>
        <w:t>，</w:t>
      </w:r>
      <w:r>
        <w:rPr>
          <w:rFonts w:hint="eastAsia" w:ascii="方正仿宋简体" w:eastAsia="方正仿宋简体"/>
          <w:b/>
          <w:sz w:val="32"/>
          <w:szCs w:val="32"/>
        </w:rPr>
        <w:t>积极回应社会关切。</w:t>
      </w:r>
    </w:p>
    <w:p w14:paraId="5E01D3DD">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（三）本行政机关人大代表建议和政协提案办理结果公开情况</w:t>
      </w:r>
      <w:r>
        <w:rPr>
          <w:rFonts w:hint="eastAsia" w:ascii="方正仿宋简体" w:eastAsia="方正仿宋简体"/>
          <w:b/>
          <w:sz w:val="32"/>
          <w:szCs w:val="32"/>
          <w:lang w:eastAsia="zh-CN"/>
        </w:rPr>
        <w:t>：</w:t>
      </w:r>
      <w:r>
        <w:rPr>
          <w:rFonts w:hint="eastAsia" w:ascii="方正仿宋简体" w:eastAsia="方正仿宋简体"/>
          <w:b/>
          <w:sz w:val="32"/>
          <w:szCs w:val="32"/>
        </w:rPr>
        <w:t>202</w:t>
      </w:r>
      <w:r>
        <w:rPr>
          <w:rFonts w:hint="eastAsia" w:ascii="方正仿宋简体" w:eastAsia="方正仿宋简体"/>
          <w:b/>
          <w:sz w:val="32"/>
          <w:szCs w:val="32"/>
          <w:lang w:val="en-US" w:eastAsia="zh-CN"/>
        </w:rPr>
        <w:t>5</w:t>
      </w:r>
      <w:r>
        <w:rPr>
          <w:rFonts w:hint="eastAsia" w:ascii="方正仿宋简体" w:eastAsia="方正仿宋简体"/>
          <w:b/>
          <w:sz w:val="32"/>
          <w:szCs w:val="32"/>
        </w:rPr>
        <w:t>年中心未收到人大代表建议和政协提案。</w:t>
      </w:r>
    </w:p>
    <w:p w14:paraId="15B0E202">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（四）本行政机关年度政务公开工作创新情况</w:t>
      </w:r>
      <w:r>
        <w:rPr>
          <w:rFonts w:hint="eastAsia" w:ascii="方正仿宋简体" w:eastAsia="方正仿宋简体"/>
          <w:b/>
          <w:sz w:val="32"/>
          <w:szCs w:val="32"/>
          <w:lang w:eastAsia="zh-CN"/>
        </w:rPr>
        <w:t>：</w:t>
      </w:r>
    </w:p>
    <w:p w14:paraId="6B2E8FDE">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lang w:val="en-US" w:eastAsia="zh-CN"/>
        </w:rPr>
        <w:t>推行交易信息“定向推送”服务，累计定向推送政策及交易信息2411条，显著提升了信息发布的覆盖面和招标的竞争性。</w:t>
      </w:r>
      <w:bookmarkStart w:id="0" w:name="_GoBack"/>
      <w:bookmarkEnd w:id="0"/>
    </w:p>
    <w:p w14:paraId="15412955"/>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MTY0MDY1MTY4ODdjODgwNDRiNDljYjM4YTg4ODUifQ=="/>
  </w:docVars>
  <w:rsids>
    <w:rsidRoot w:val="0EFB1392"/>
    <w:rsid w:val="03387463"/>
    <w:rsid w:val="040A2EE1"/>
    <w:rsid w:val="04C65105"/>
    <w:rsid w:val="078D2214"/>
    <w:rsid w:val="0C3C03CA"/>
    <w:rsid w:val="0EC20452"/>
    <w:rsid w:val="0EFB1392"/>
    <w:rsid w:val="10037CD2"/>
    <w:rsid w:val="138E2216"/>
    <w:rsid w:val="143B02AF"/>
    <w:rsid w:val="16F07B27"/>
    <w:rsid w:val="175658FA"/>
    <w:rsid w:val="18353305"/>
    <w:rsid w:val="19151AC4"/>
    <w:rsid w:val="1CA21A6F"/>
    <w:rsid w:val="1D0C4B86"/>
    <w:rsid w:val="1FC22808"/>
    <w:rsid w:val="1FCB04FB"/>
    <w:rsid w:val="23437C81"/>
    <w:rsid w:val="238E5930"/>
    <w:rsid w:val="246933D6"/>
    <w:rsid w:val="257123F3"/>
    <w:rsid w:val="28CB5BAF"/>
    <w:rsid w:val="2A6E033A"/>
    <w:rsid w:val="2A8A40AB"/>
    <w:rsid w:val="2B267384"/>
    <w:rsid w:val="2C7673AB"/>
    <w:rsid w:val="2F4228CB"/>
    <w:rsid w:val="2F6B6254"/>
    <w:rsid w:val="2F7D7132"/>
    <w:rsid w:val="30C25A2F"/>
    <w:rsid w:val="30FA5E8E"/>
    <w:rsid w:val="32523D4A"/>
    <w:rsid w:val="32767059"/>
    <w:rsid w:val="33553F54"/>
    <w:rsid w:val="33631DE5"/>
    <w:rsid w:val="35916DD5"/>
    <w:rsid w:val="36C03D77"/>
    <w:rsid w:val="3B20012B"/>
    <w:rsid w:val="3B5901B9"/>
    <w:rsid w:val="3FBC18DB"/>
    <w:rsid w:val="434E3661"/>
    <w:rsid w:val="437E7D3C"/>
    <w:rsid w:val="446077EA"/>
    <w:rsid w:val="446A7FF4"/>
    <w:rsid w:val="44A01A87"/>
    <w:rsid w:val="454113CA"/>
    <w:rsid w:val="456F1BDE"/>
    <w:rsid w:val="458A0FC3"/>
    <w:rsid w:val="474B5442"/>
    <w:rsid w:val="48224E01"/>
    <w:rsid w:val="48A5380B"/>
    <w:rsid w:val="4C0C2C38"/>
    <w:rsid w:val="4D41465D"/>
    <w:rsid w:val="4D9A0A2D"/>
    <w:rsid w:val="5058466D"/>
    <w:rsid w:val="513D06BF"/>
    <w:rsid w:val="515661FD"/>
    <w:rsid w:val="51B353FD"/>
    <w:rsid w:val="55DE8555"/>
    <w:rsid w:val="59F5247B"/>
    <w:rsid w:val="5A3462AF"/>
    <w:rsid w:val="5A9A53AC"/>
    <w:rsid w:val="5C516957"/>
    <w:rsid w:val="5CD43973"/>
    <w:rsid w:val="5DF66D9E"/>
    <w:rsid w:val="60516E47"/>
    <w:rsid w:val="64C80D68"/>
    <w:rsid w:val="65482496"/>
    <w:rsid w:val="68DB72BC"/>
    <w:rsid w:val="69572814"/>
    <w:rsid w:val="69925D1F"/>
    <w:rsid w:val="69E06F59"/>
    <w:rsid w:val="6ACB3685"/>
    <w:rsid w:val="6F216A4C"/>
    <w:rsid w:val="72CA3A7C"/>
    <w:rsid w:val="72F52583"/>
    <w:rsid w:val="73784F63"/>
    <w:rsid w:val="75D21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3286</Words>
  <Characters>3406</Characters>
  <Lines>0</Lines>
  <Paragraphs>0</Paragraphs>
  <TotalTime>39</TotalTime>
  <ScaleCrop>false</ScaleCrop>
  <LinksUpToDate>false</LinksUpToDate>
  <CharactersWithSpaces>3534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艺歌</cp:lastModifiedBy>
  <cp:lastPrinted>2026-01-21T01:15:00Z</cp:lastPrinted>
  <dcterms:modified xsi:type="dcterms:W3CDTF">2026-01-23T03:19:18Z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53C37D4999084FEDBAAA5E4812154EC4_13</vt:lpwstr>
  </property>
  <property fmtid="{D5CDD505-2E9C-101B-9397-08002B2CF9AE}" pid="4" name="KSOTemplateDocerSaveRecord">
    <vt:lpwstr>eyJoZGlkIjoiNGM0ZDgxMTBhMjEwNTE3NWVmYzg3OWJiYjFlZmFlYTAiLCJ1c2VySWQiOiIzNTg3MTIwOTgifQ==</vt:lpwstr>
  </property>
</Properties>
</file>