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16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9"/>
        <w:gridCol w:w="1571"/>
        <w:gridCol w:w="389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ascii="黑体" w:hAnsi="宋体" w:eastAsia="黑体" w:cs="黑体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0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宋体" w:eastAsia="方正小标宋简体" w:cs="方正小标宋简体"/>
                <w:b/>
                <w:bCs/>
                <w:color w:val="000000"/>
                <w:kern w:val="0"/>
                <w:sz w:val="36"/>
                <w:szCs w:val="36"/>
              </w:rPr>
              <w:t>全县教育系统扫黑除恶专项斗争宣传工作统计表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0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单位：（盖章）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0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主要负责人签字：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宣传类型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数量</w:t>
            </w:r>
          </w:p>
        </w:tc>
        <w:tc>
          <w:tcPr>
            <w:tcW w:w="38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位置</w:t>
            </w:r>
          </w:p>
        </w:tc>
      </w:tr>
      <w:tr>
        <w:tblPrEx>
          <w:tblLayout w:type="fixed"/>
        </w:tblPrEx>
        <w:trPr>
          <w:trHeight w:val="412" w:hRule="atLeast"/>
          <w:jc w:val="center"/>
        </w:trPr>
        <w:tc>
          <w:tcPr>
            <w:tcW w:w="46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悬挂横幅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LED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屏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</w:tblPrEx>
        <w:trPr>
          <w:trHeight w:val="412" w:hRule="atLeast"/>
          <w:jc w:val="center"/>
        </w:trPr>
        <w:tc>
          <w:tcPr>
            <w:tcW w:w="46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宣传栏、宣传图板、黑板报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扫黑除恶专项斗争公告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</w:tblPrEx>
        <w:trPr>
          <w:trHeight w:val="412" w:hRule="atLeast"/>
          <w:jc w:val="center"/>
        </w:trPr>
        <w:tc>
          <w:tcPr>
            <w:tcW w:w="46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扫黑除恶专项斗争致学生的一封信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设立举报箱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公众号、微信群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ind w:left="31680" w:hanging="689" w:hangingChars="245"/>
      </w:pPr>
      <w:r>
        <w:rPr>
          <w:rFonts w:hint="eastAsia" w:ascii="仿宋_GB2312" w:eastAsia="仿宋_GB2312" w:cs="仿宋_GB2312"/>
          <w:b/>
          <w:bCs/>
          <w:sz w:val="28"/>
          <w:szCs w:val="28"/>
        </w:rPr>
        <w:t>备注：各乡镇教体办、城区及开发区学校管理办公室汇总本辖区填写此表，县属及民办学校直接填写此表。</w:t>
      </w:r>
    </w:p>
    <w:sectPr>
      <w:footerReference r:id="rId3" w:type="default"/>
      <w:pgSz w:w="11906" w:h="16838"/>
      <w:pgMar w:top="1440" w:right="1797" w:bottom="1440" w:left="1797" w:header="851" w:footer="1418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cs="Times New Roman"/>
        <w:sz w:val="28"/>
        <w:szCs w:val="28"/>
      </w:rPr>
    </w:pPr>
    <w:r>
      <w:rPr>
        <w:rFonts w:ascii="宋体" w:hAnsi="宋体" w:cs="宋体"/>
        <w:sz w:val="28"/>
        <w:szCs w:val="28"/>
      </w:rPr>
      <w:fldChar w:fldCharType="begin"/>
    </w:r>
    <w:r>
      <w:rPr>
        <w:rFonts w:ascii="宋体" w:hAnsi="宋体" w:cs="宋体"/>
        <w:sz w:val="28"/>
        <w:szCs w:val="28"/>
      </w:rPr>
      <w:instrText xml:space="preserve"> PAGE   \* MERGEFORMAT 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Fonts w:ascii="宋体" w:cs="宋体"/>
        <w:sz w:val="28"/>
        <w:szCs w:val="28"/>
        <w:lang w:val="zh-CN"/>
      </w:rPr>
      <w:t>-</w:t>
    </w:r>
    <w:r>
      <w:rPr>
        <w:rFonts w:ascii="宋体" w:hAnsi="宋体" w:cs="宋体"/>
        <w:sz w:val="28"/>
        <w:szCs w:val="28"/>
      </w:rPr>
      <w:t xml:space="preserve"> 7 -</w:t>
    </w:r>
    <w:r>
      <w:rPr>
        <w:rFonts w:ascii="宋体" w:hAnsi="宋体" w:cs="宋体"/>
        <w:sz w:val="28"/>
        <w:szCs w:val="28"/>
      </w:rPr>
      <w:fldChar w:fldCharType="end"/>
    </w:r>
  </w:p>
  <w:p>
    <w:pPr>
      <w:pStyle w:val="2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1C6256"/>
    <w:rsid w:val="641C625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2018-08-08T08:45:00Z</dcterms:created>
  <dc:creator>freebot</dc:creator>
  <cp:lastModifiedBy>freebot</cp:lastModifiedBy>
  <dcterms:modified xsi:type="dcterms:W3CDTF">2018-08-08T08:45:56Z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