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扶贫小额信贷</w:t>
      </w:r>
      <w:r>
        <w:rPr>
          <w:rFonts w:hint="eastAsia" w:ascii="Times New Roman" w:hAnsi="Times New Roman" w:eastAsia="方正小标宋简体"/>
          <w:sz w:val="44"/>
          <w:szCs w:val="44"/>
        </w:rPr>
        <w:t>发放公告</w:t>
      </w:r>
    </w:p>
    <w:p>
      <w:pPr>
        <w:spacing w:line="660" w:lineRule="exact"/>
        <w:jc w:val="center"/>
        <w:rPr>
          <w:rFonts w:ascii="Times New Roman" w:hAnsi="Times New Roman" w:eastAsia="仿宋_GB2312"/>
          <w:sz w:val="36"/>
          <w:szCs w:val="36"/>
        </w:rPr>
      </w:pPr>
    </w:p>
    <w:p>
      <w:pPr>
        <w:spacing w:line="660" w:lineRule="exact"/>
        <w:ind w:firstLine="72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经汶上县扶贫办2019年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</w:rPr>
        <w:t>日认定，现将</w:t>
      </w:r>
      <w:r>
        <w:rPr>
          <w:rFonts w:hint="eastAsia" w:ascii="Times New Roman" w:hAnsi="Times New Roman" w:eastAsia="仿宋_GB2312"/>
          <w:sz w:val="32"/>
          <w:szCs w:val="32"/>
        </w:rPr>
        <w:t>已发放</w:t>
      </w:r>
      <w:r>
        <w:rPr>
          <w:rFonts w:ascii="Times New Roman" w:hAnsi="Times New Roman" w:eastAsia="仿宋_GB2312"/>
          <w:sz w:val="32"/>
          <w:szCs w:val="32"/>
        </w:rPr>
        <w:t>的扶贫小额信贷予以</w:t>
      </w:r>
      <w:r>
        <w:rPr>
          <w:rFonts w:hint="eastAsia" w:ascii="Times New Roman" w:hAnsi="Times New Roman" w:eastAsia="仿宋_GB2312"/>
          <w:sz w:val="32"/>
          <w:szCs w:val="32"/>
        </w:rPr>
        <w:t>公告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公告</w:t>
      </w:r>
      <w:r>
        <w:rPr>
          <w:rFonts w:ascii="Times New Roman" w:hAnsi="Times New Roman" w:eastAsia="仿宋_GB2312"/>
          <w:sz w:val="32"/>
          <w:szCs w:val="32"/>
        </w:rPr>
        <w:t>期为10天（2019年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</w:rPr>
        <w:t>日至2019年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_GB2312"/>
          <w:sz w:val="32"/>
          <w:szCs w:val="32"/>
        </w:rPr>
        <w:t>日）。</w:t>
      </w:r>
    </w:p>
    <w:p>
      <w:pPr>
        <w:spacing w:line="660" w:lineRule="exact"/>
        <w:ind w:firstLine="72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监督电话：0537-7230016</w:t>
      </w:r>
    </w:p>
    <w:p>
      <w:pPr>
        <w:spacing w:line="660" w:lineRule="exact"/>
        <w:ind w:firstLine="72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通讯地址或电子邮箱：wsxfpb@ji.shandong.cn</w:t>
      </w:r>
    </w:p>
    <w:p>
      <w:pPr>
        <w:spacing w:line="660" w:lineRule="exact"/>
        <w:ind w:firstLine="72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附件：扶贫小额信贷</w:t>
      </w:r>
      <w:r>
        <w:rPr>
          <w:rFonts w:hint="eastAsia" w:ascii="Times New Roman" w:hAnsi="Times New Roman" w:eastAsia="仿宋_GB2312"/>
          <w:sz w:val="32"/>
          <w:szCs w:val="32"/>
        </w:rPr>
        <w:t>发放公告</w:t>
      </w:r>
      <w:r>
        <w:rPr>
          <w:rFonts w:ascii="Times New Roman" w:hAnsi="Times New Roman" w:eastAsia="仿宋_GB2312"/>
          <w:sz w:val="32"/>
          <w:szCs w:val="32"/>
        </w:rPr>
        <w:t>名单</w:t>
      </w:r>
    </w:p>
    <w:p>
      <w:pPr>
        <w:spacing w:line="660" w:lineRule="exact"/>
        <w:ind w:firstLine="720"/>
        <w:rPr>
          <w:rFonts w:ascii="Times New Roman" w:hAnsi="Times New Roman" w:eastAsia="仿宋_GB2312"/>
          <w:sz w:val="32"/>
          <w:szCs w:val="32"/>
        </w:rPr>
      </w:pPr>
    </w:p>
    <w:p>
      <w:pPr>
        <w:spacing w:line="660" w:lineRule="exact"/>
        <w:ind w:firstLine="720"/>
        <w:rPr>
          <w:rFonts w:ascii="Times New Roman" w:hAnsi="Times New Roman" w:eastAsia="仿宋_GB2312"/>
          <w:sz w:val="32"/>
          <w:szCs w:val="32"/>
        </w:rPr>
      </w:pPr>
    </w:p>
    <w:p>
      <w:pPr>
        <w:spacing w:line="660" w:lineRule="exact"/>
        <w:ind w:firstLine="3200" w:firstLineChars="100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汶上县扶贫开发办公室</w:t>
      </w:r>
    </w:p>
    <w:p>
      <w:pPr>
        <w:spacing w:line="660" w:lineRule="exact"/>
        <w:ind w:firstLine="3200" w:firstLineChars="100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</w:t>
      </w:r>
      <w:r>
        <w:rPr>
          <w:rFonts w:hint="eastAsia" w:ascii="Times New Roman" w:hAnsi="Times New Roman" w:eastAsia="仿宋_GB2312"/>
          <w:sz w:val="32"/>
          <w:szCs w:val="32"/>
        </w:rPr>
        <w:t>2019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>
      <w:pPr>
        <w:spacing w:line="66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6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扶贫小额信贷</w:t>
      </w:r>
      <w:r>
        <w:rPr>
          <w:rFonts w:hint="eastAsia" w:ascii="Times New Roman" w:hAnsi="Times New Roman" w:eastAsia="方正小标宋简体"/>
          <w:sz w:val="44"/>
          <w:szCs w:val="44"/>
        </w:rPr>
        <w:t>发放公告</w:t>
      </w:r>
      <w:r>
        <w:rPr>
          <w:rFonts w:ascii="Times New Roman" w:hAnsi="Times New Roman" w:eastAsia="方正小标宋简体"/>
          <w:sz w:val="44"/>
          <w:szCs w:val="44"/>
        </w:rPr>
        <w:t>名单</w:t>
      </w:r>
    </w:p>
    <w:tbl>
      <w:tblPr>
        <w:tblStyle w:val="7"/>
        <w:tblW w:w="8336" w:type="dxa"/>
        <w:jc w:val="center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023"/>
        <w:gridCol w:w="1275"/>
        <w:gridCol w:w="1305"/>
        <w:gridCol w:w="1276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67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行政村</w:t>
            </w:r>
          </w:p>
        </w:tc>
        <w:tc>
          <w:tcPr>
            <w:tcW w:w="102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借款人姓名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贷款用途</w:t>
            </w:r>
          </w:p>
        </w:tc>
        <w:tc>
          <w:tcPr>
            <w:tcW w:w="130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贷款额度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（万元）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贷款期限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（个月）</w:t>
            </w:r>
          </w:p>
        </w:tc>
        <w:tc>
          <w:tcPr>
            <w:tcW w:w="178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贷款利率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（年利率%）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67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郭楼镇小古墩村</w:t>
            </w:r>
            <w:bookmarkStart w:id="0" w:name="_GoBack"/>
            <w:bookmarkEnd w:id="0"/>
          </w:p>
        </w:tc>
        <w:tc>
          <w:tcPr>
            <w:tcW w:w="102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王爱菊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进货</w:t>
            </w:r>
          </w:p>
        </w:tc>
        <w:tc>
          <w:tcPr>
            <w:tcW w:w="130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szCs w:val="21"/>
              </w:rPr>
              <w:t>万元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12个月</w:t>
            </w:r>
          </w:p>
        </w:tc>
        <w:tc>
          <w:tcPr>
            <w:tcW w:w="178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4.35%</w:t>
            </w: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43"/>
    <w:rsid w:val="00015AF4"/>
    <w:rsid w:val="000B2A43"/>
    <w:rsid w:val="000C6C2C"/>
    <w:rsid w:val="000D5D31"/>
    <w:rsid w:val="002F5999"/>
    <w:rsid w:val="002F7DAD"/>
    <w:rsid w:val="004010AE"/>
    <w:rsid w:val="00517223"/>
    <w:rsid w:val="0058087F"/>
    <w:rsid w:val="00684A8F"/>
    <w:rsid w:val="006F6A72"/>
    <w:rsid w:val="007D4DB6"/>
    <w:rsid w:val="008653A9"/>
    <w:rsid w:val="008E1BE7"/>
    <w:rsid w:val="009D7E62"/>
    <w:rsid w:val="00A258EA"/>
    <w:rsid w:val="00AB4648"/>
    <w:rsid w:val="00AC4687"/>
    <w:rsid w:val="00C8237E"/>
    <w:rsid w:val="00E43B57"/>
    <w:rsid w:val="00F02090"/>
    <w:rsid w:val="0A6D3DB0"/>
    <w:rsid w:val="176208E5"/>
    <w:rsid w:val="428F5675"/>
    <w:rsid w:val="7635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方正大标宋简体"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/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/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basedOn w:val="5"/>
    <w:link w:val="2"/>
    <w:uiPriority w:val="9"/>
    <w:rPr>
      <w:rFonts w:ascii="Times New Roman" w:hAnsi="Times New Roman" w:eastAsia="方正大标宋简体" w:cs="Times New Roman"/>
      <w:bCs/>
      <w:kern w:val="44"/>
      <w:sz w:val="44"/>
      <w:szCs w:val="44"/>
    </w:r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235</Characters>
  <Lines>1</Lines>
  <Paragraphs>1</Paragraphs>
  <TotalTime>1</TotalTime>
  <ScaleCrop>false</ScaleCrop>
  <LinksUpToDate>false</LinksUpToDate>
  <CharactersWithSpaces>275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2019-03-14T09:44:00Z</dcterms:created>
  <dc:creator>lenovo</dc:creator>
  <cp:lastModifiedBy>路彬</cp:lastModifiedBy>
  <dcterms:modified xsi:type="dcterms:W3CDTF">2019-07-08T03:54:56Z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