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《政府工作报告》重点工作一季度进展情况表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63"/>
        <w:gridCol w:w="5464"/>
        <w:gridCol w:w="241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</w:trPr>
        <w:tc>
          <w:tcPr>
            <w:tcW w:w="733" w:type="dxa"/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36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具体任务与要求</w:t>
            </w:r>
          </w:p>
        </w:tc>
        <w:tc>
          <w:tcPr>
            <w:tcW w:w="546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进展情况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119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val="en-US" w:eastAsia="zh-CN"/>
              </w:rPr>
              <w:t>牵头领导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启动泉河生态治理、城市排涝综合治理工程，加快泉河南支河道生态修复工程建设，打造水清岸绿生态廊道，实现以水美城、以水兴城。</w:t>
            </w:r>
          </w:p>
        </w:tc>
        <w:tc>
          <w:tcPr>
            <w:tcW w:w="5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泉河生态治理工程（示范段）已完成建设任务，完成了堤顶道路、堤顶路生态景观、河道切滩复堤等建设；正在启动实施泉河生态治理工程（示范段二期）建设工作，目前二期已完成可研报告批复，正在进行设计招标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县水务局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县综合行政执法局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赵红雨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严格落实河湖长制，实施南四湖流域水生态环境保护三年行动，加快潜流湿地二期、“南水北调”汶上段EOD等项目建设，确保国控泉河考核断面稳定达标，力争全部河流断面水质达到Ⅲ类标准以上。</w:t>
            </w:r>
          </w:p>
        </w:tc>
        <w:tc>
          <w:tcPr>
            <w:tcW w:w="5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提醒、督促各级河长开展巡河，常态化开展河湖清“四乱”行动，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>严格落实“发现、交办、整改、销号”闭环管理机制，排查、整改河湖“四乱”问题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1300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>项，整改市河长办交办问题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>0项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市生态环境局汶上县分局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县水务局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县经济开发区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赵红雨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贯彻“四水四定”原则，启动实施数字孪生流域先行先试项目、琵琶山灌区续建工程，完成农村水系连通综合整治、泉河南支节制闸等重点工程，提升水网密度指数，创成省级节水型城市。</w:t>
            </w:r>
          </w:p>
        </w:tc>
        <w:tc>
          <w:tcPr>
            <w:tcW w:w="5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水系连通及农村水系综合整治工程（三期）已完成施工招标工作，计划4月底开工建设；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泉河南支节制闸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工程已完成总工程量的30%，计划汛前完成主体建设任务；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</w:rPr>
              <w:t>琵琶山灌区续建工程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委托设计单位完成初步设计，并通过专家评审，迁占清障前期工作已开始，计划6月份开工建设，12月份完成工程量的70%。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孙景亮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24"/>
          <w:szCs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 10cpi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3"/>
      <w:lvlText w:val="%1、"/>
      <w:lvlJc w:val="left"/>
      <w:pPr>
        <w:ind w:left="3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00" w:hanging="420"/>
      </w:pPr>
    </w:lvl>
    <w:lvl w:ilvl="2" w:tentative="0">
      <w:start w:val="1"/>
      <w:numFmt w:val="lowerRoman"/>
      <w:lvlText w:val="%3."/>
      <w:lvlJc w:val="right"/>
      <w:pPr>
        <w:ind w:left="2420" w:hanging="420"/>
      </w:pPr>
    </w:lvl>
    <w:lvl w:ilvl="3" w:tentative="0">
      <w:start w:val="1"/>
      <w:numFmt w:val="decimal"/>
      <w:lvlText w:val="%4."/>
      <w:lvlJc w:val="left"/>
      <w:pPr>
        <w:ind w:left="2840" w:hanging="420"/>
      </w:pPr>
    </w:lvl>
    <w:lvl w:ilvl="4" w:tentative="0">
      <w:start w:val="1"/>
      <w:numFmt w:val="lowerLetter"/>
      <w:lvlText w:val="%5)"/>
      <w:lvlJc w:val="left"/>
      <w:pPr>
        <w:ind w:left="3260" w:hanging="420"/>
      </w:pPr>
    </w:lvl>
    <w:lvl w:ilvl="5" w:tentative="0">
      <w:start w:val="1"/>
      <w:numFmt w:val="lowerRoman"/>
      <w:lvlText w:val="%6."/>
      <w:lvlJc w:val="right"/>
      <w:pPr>
        <w:ind w:left="3680" w:hanging="420"/>
      </w:pPr>
    </w:lvl>
    <w:lvl w:ilvl="6" w:tentative="0">
      <w:start w:val="1"/>
      <w:numFmt w:val="decimal"/>
      <w:lvlText w:val="%7."/>
      <w:lvlJc w:val="left"/>
      <w:pPr>
        <w:ind w:left="4100" w:hanging="420"/>
      </w:pPr>
    </w:lvl>
    <w:lvl w:ilvl="7" w:tentative="0">
      <w:start w:val="1"/>
      <w:numFmt w:val="lowerLetter"/>
      <w:lvlText w:val="%8)"/>
      <w:lvlJc w:val="left"/>
      <w:pPr>
        <w:ind w:left="4520" w:hanging="420"/>
      </w:pPr>
    </w:lvl>
    <w:lvl w:ilvl="8" w:tentative="0">
      <w:start w:val="1"/>
      <w:numFmt w:val="lowerRoman"/>
      <w:lvlText w:val="%9."/>
      <w:lvlJc w:val="right"/>
      <w:pPr>
        <w:ind w:left="4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Q0MWZjYjllMmY0ZThmZGI5YTNiM2JlOWEzN2EifQ=="/>
  </w:docVars>
  <w:rsids>
    <w:rsidRoot w:val="00000000"/>
    <w:rsid w:val="007A3A9F"/>
    <w:rsid w:val="0115688E"/>
    <w:rsid w:val="01773AFB"/>
    <w:rsid w:val="056A3A4A"/>
    <w:rsid w:val="078660CC"/>
    <w:rsid w:val="07C971F5"/>
    <w:rsid w:val="08B33959"/>
    <w:rsid w:val="0B603134"/>
    <w:rsid w:val="0C9149E6"/>
    <w:rsid w:val="0D286603"/>
    <w:rsid w:val="0E7D2733"/>
    <w:rsid w:val="0F124079"/>
    <w:rsid w:val="0F865924"/>
    <w:rsid w:val="0FD0094D"/>
    <w:rsid w:val="0FE95EB3"/>
    <w:rsid w:val="10923200"/>
    <w:rsid w:val="11C35F0C"/>
    <w:rsid w:val="12F11306"/>
    <w:rsid w:val="13557C56"/>
    <w:rsid w:val="13AF13FA"/>
    <w:rsid w:val="141C6C87"/>
    <w:rsid w:val="15084789"/>
    <w:rsid w:val="150F132E"/>
    <w:rsid w:val="155344FA"/>
    <w:rsid w:val="161F618A"/>
    <w:rsid w:val="165C7A79"/>
    <w:rsid w:val="167A73B7"/>
    <w:rsid w:val="17813A3D"/>
    <w:rsid w:val="182962C9"/>
    <w:rsid w:val="1A5D54D3"/>
    <w:rsid w:val="1ADA2FC8"/>
    <w:rsid w:val="1AF8344E"/>
    <w:rsid w:val="1BA80D15"/>
    <w:rsid w:val="1C5370B7"/>
    <w:rsid w:val="1D6D3C7F"/>
    <w:rsid w:val="1E5D0198"/>
    <w:rsid w:val="1EA32004"/>
    <w:rsid w:val="20580C17"/>
    <w:rsid w:val="20BF2615"/>
    <w:rsid w:val="21036E2E"/>
    <w:rsid w:val="21B26104"/>
    <w:rsid w:val="2277734E"/>
    <w:rsid w:val="22FF7A6F"/>
    <w:rsid w:val="23E0387B"/>
    <w:rsid w:val="24E52E58"/>
    <w:rsid w:val="26946721"/>
    <w:rsid w:val="28591FD4"/>
    <w:rsid w:val="28776B3D"/>
    <w:rsid w:val="2CDC672B"/>
    <w:rsid w:val="30872E52"/>
    <w:rsid w:val="32F21E37"/>
    <w:rsid w:val="34076784"/>
    <w:rsid w:val="34A5425D"/>
    <w:rsid w:val="34B61F58"/>
    <w:rsid w:val="35DF0B77"/>
    <w:rsid w:val="362D1DA6"/>
    <w:rsid w:val="36E41ED4"/>
    <w:rsid w:val="37682743"/>
    <w:rsid w:val="380B32D8"/>
    <w:rsid w:val="384635F3"/>
    <w:rsid w:val="394E275F"/>
    <w:rsid w:val="3E01686C"/>
    <w:rsid w:val="3E7F160D"/>
    <w:rsid w:val="406311E6"/>
    <w:rsid w:val="40774C14"/>
    <w:rsid w:val="40B90E06"/>
    <w:rsid w:val="4237620D"/>
    <w:rsid w:val="44705D18"/>
    <w:rsid w:val="44E73CFC"/>
    <w:rsid w:val="451A3E3D"/>
    <w:rsid w:val="45717F01"/>
    <w:rsid w:val="468B579A"/>
    <w:rsid w:val="47331014"/>
    <w:rsid w:val="47962D61"/>
    <w:rsid w:val="47981F8D"/>
    <w:rsid w:val="481C50E8"/>
    <w:rsid w:val="4851045A"/>
    <w:rsid w:val="4B80314D"/>
    <w:rsid w:val="4C7F26C2"/>
    <w:rsid w:val="4DA46CB0"/>
    <w:rsid w:val="4DF92551"/>
    <w:rsid w:val="4EF9083A"/>
    <w:rsid w:val="50455EC1"/>
    <w:rsid w:val="51984A67"/>
    <w:rsid w:val="52A64F62"/>
    <w:rsid w:val="5427219D"/>
    <w:rsid w:val="56B018D6"/>
    <w:rsid w:val="5A5B4884"/>
    <w:rsid w:val="5B9919F1"/>
    <w:rsid w:val="5BEC7E8A"/>
    <w:rsid w:val="5C294C3A"/>
    <w:rsid w:val="5C891B7C"/>
    <w:rsid w:val="5D5D62A2"/>
    <w:rsid w:val="5DE52DE2"/>
    <w:rsid w:val="5E0D4E69"/>
    <w:rsid w:val="5E2F0501"/>
    <w:rsid w:val="5E7245DC"/>
    <w:rsid w:val="608763D3"/>
    <w:rsid w:val="60A8472B"/>
    <w:rsid w:val="61AA582E"/>
    <w:rsid w:val="61C62FAF"/>
    <w:rsid w:val="635E38F3"/>
    <w:rsid w:val="63617C53"/>
    <w:rsid w:val="63947D52"/>
    <w:rsid w:val="644F7208"/>
    <w:rsid w:val="65042353"/>
    <w:rsid w:val="654148A5"/>
    <w:rsid w:val="65895079"/>
    <w:rsid w:val="66BB5028"/>
    <w:rsid w:val="66C83F2C"/>
    <w:rsid w:val="67515045"/>
    <w:rsid w:val="675A3B42"/>
    <w:rsid w:val="676C6322"/>
    <w:rsid w:val="678E6299"/>
    <w:rsid w:val="67F109C6"/>
    <w:rsid w:val="680A0DD4"/>
    <w:rsid w:val="6891732E"/>
    <w:rsid w:val="69855479"/>
    <w:rsid w:val="6A917936"/>
    <w:rsid w:val="6CBF6EF4"/>
    <w:rsid w:val="6CD54458"/>
    <w:rsid w:val="6D4D2752"/>
    <w:rsid w:val="6DA54362"/>
    <w:rsid w:val="6DD469CF"/>
    <w:rsid w:val="6DFE4F37"/>
    <w:rsid w:val="70385218"/>
    <w:rsid w:val="72C94579"/>
    <w:rsid w:val="732D105C"/>
    <w:rsid w:val="73846022"/>
    <w:rsid w:val="73EA3533"/>
    <w:rsid w:val="73F27BAF"/>
    <w:rsid w:val="74C36E18"/>
    <w:rsid w:val="75A57519"/>
    <w:rsid w:val="769C1626"/>
    <w:rsid w:val="76BC598F"/>
    <w:rsid w:val="77026AB1"/>
    <w:rsid w:val="772E7150"/>
    <w:rsid w:val="791505C8"/>
    <w:rsid w:val="7ADD3367"/>
    <w:rsid w:val="7AE069B4"/>
    <w:rsid w:val="7CA22609"/>
    <w:rsid w:val="7EFC52A0"/>
    <w:rsid w:val="7F052E8D"/>
    <w:rsid w:val="7F6D368D"/>
    <w:rsid w:val="7F9C7B81"/>
    <w:rsid w:val="7FC5112E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autoRedefine/>
    <w:qFormat/>
    <w:uiPriority w:val="0"/>
    <w:pPr>
      <w:ind w:firstLine="200" w:firstLineChars="200"/>
    </w:pPr>
    <w:rPr>
      <w:rFonts w:ascii="仿宋_GB2312" w:hAnsi="Times New Roman" w:eastAsia="仿宋_GB2312" w:cs="Times New Roman"/>
      <w:color w:val="000000"/>
      <w:sz w:val="32"/>
      <w:szCs w:val="32"/>
    </w:rPr>
  </w:style>
  <w:style w:type="paragraph" w:styleId="5">
    <w:name w:val="Plain Text"/>
    <w:basedOn w:val="1"/>
    <w:autoRedefine/>
    <w:qFormat/>
    <w:uiPriority w:val="99"/>
    <w:rPr>
      <w:rFonts w:ascii="宋体" w:hAnsi="Roman 10cpi"/>
    </w:rPr>
  </w:style>
  <w:style w:type="paragraph" w:styleId="6">
    <w:name w:val="Body Text Indent 2"/>
    <w:basedOn w:val="1"/>
    <w:next w:val="7"/>
    <w:autoRedefine/>
    <w:qFormat/>
    <w:uiPriority w:val="99"/>
    <w:pPr>
      <w:ind w:firstLine="570"/>
    </w:pPr>
    <w:rPr>
      <w:sz w:val="28"/>
    </w:rPr>
  </w:style>
  <w:style w:type="paragraph" w:customStyle="1" w:styleId="7">
    <w:name w:val="reader-word-layer reader-word-s46-2"/>
    <w:basedOn w:val="1"/>
    <w:next w:val="8"/>
    <w:autoRedefine/>
    <w:qFormat/>
    <w:uiPriority w:val="99"/>
    <w:pPr>
      <w:widowControl/>
      <w:spacing w:before="280" w:after="280"/>
    </w:pPr>
  </w:style>
  <w:style w:type="paragraph" w:customStyle="1" w:styleId="8">
    <w:name w:val="xl35"/>
    <w:basedOn w:val="1"/>
    <w:next w:val="1"/>
    <w:autoRedefine/>
    <w:qFormat/>
    <w:uiPriority w:val="99"/>
    <w:pPr>
      <w:widowControl/>
      <w:shd w:val="clear" w:color="FFFFFF" w:fill="FFFFFF"/>
      <w:spacing w:before="280" w:after="280"/>
    </w:pPr>
    <w:rPr>
      <w:rFonts w:ascii="Arial Unicode MS" w:eastAsia="Times New Roma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autoRedefine/>
    <w:qFormat/>
    <w:uiPriority w:val="0"/>
    <w:pPr>
      <w:snapToGrid w:val="0"/>
      <w:jc w:val="left"/>
    </w:pPr>
  </w:style>
  <w:style w:type="paragraph" w:styleId="12">
    <w:name w:val="Body Text First Indent 2"/>
    <w:basedOn w:val="4"/>
    <w:next w:val="1"/>
    <w:autoRedefine/>
    <w:unhideWhenUsed/>
    <w:qFormat/>
    <w:uiPriority w:val="99"/>
    <w:pPr>
      <w:ind w:firstLine="42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jc w:val="both"/>
      <w:textAlignment w:val="bottom"/>
    </w:pPr>
    <w:rPr>
      <w:kern w:val="0"/>
      <w:szCs w:val="32"/>
    </w:rPr>
  </w:style>
  <w:style w:type="paragraph" w:customStyle="1" w:styleId="1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Heading5"/>
    <w:next w:val="1"/>
    <w:autoRedefine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19">
    <w:name w:val="z正文"/>
    <w:basedOn w:val="5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1302</Characters>
  <Lines>0</Lines>
  <Paragraphs>0</Paragraphs>
  <TotalTime>0</TotalTime>
  <ScaleCrop>false</ScaleCrop>
  <LinksUpToDate>false</LinksUpToDate>
  <CharactersWithSpaces>1316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2022-03-28T00:58:00Z</dcterms:created>
  <dc:creator>Lenovo</dc:creator>
  <cp:lastModifiedBy>信仰</cp:lastModifiedBy>
  <dcterms:modified xsi:type="dcterms:W3CDTF">2024-04-16T03:11:13Z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EB7BC6AD27CB445CA15BDFFEA51AD63F_13</vt:lpwstr>
  </property>
</Properties>
</file>