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30BE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497320"/>
            <wp:effectExtent l="0" t="0" r="4445" b="17780"/>
            <wp:docPr id="1" name="图片 1" descr="f884f1d340e44aa731273cbad16ac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884f1d340e44aa731273cbad16ac8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9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1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2025-02-20T07:43:52Z</dcterms:created>
  <dc:creator>Administrator</dc:creator>
  <cp:lastModifiedBy>河豚宝宝</cp:lastModifiedBy>
  <dcterms:modified xsi:type="dcterms:W3CDTF">2025-02-20T07:43:57Z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eyJoZGlkIjoiN2IzMWVkMzI0ZjI3Y2YxMmJjMGI2YjRmNzdlMjQ0YTgiLCJ1c2VySWQiOiIzMzg2NjY5MTcifQ==</vt:lpwstr>
  </property>
  <property fmtid="{D5CDD505-2E9C-101B-9397-08002B2CF9AE}" pid="4" name="ICV">
    <vt:lpwstr>7441ABA436BD400DB374225932422465_12</vt:lpwstr>
  </property>
</Properties>
</file>