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医疗机构注销公告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根据汶上县卫生健康局核查函告意见，依据《医疗机构管理条例》第二十条、</w:t>
      </w:r>
      <w:r>
        <w:rPr>
          <w:rFonts w:hint="eastAsia" w:ascii="仿宋" w:hAnsi="仿宋" w:eastAsia="仿宋" w:cs="仿宋"/>
          <w:sz w:val="32"/>
          <w:szCs w:val="32"/>
        </w:rPr>
        <w:t>《医疗机构管理条例实施细则》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第三十四条、《山东省医疗机构行政许可及备案管理规程》、《卫生行政许可管理办法》第四十五条第三款及《医疗机构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校验管理办法(试行)》第十条之规定，</w:t>
      </w:r>
      <w:r>
        <w:rPr>
          <w:rFonts w:hint="eastAsia" w:ascii="仿宋" w:hAnsi="仿宋" w:eastAsia="仿宋" w:cs="仿宋"/>
          <w:sz w:val="32"/>
          <w:szCs w:val="32"/>
        </w:rPr>
        <w:t>现依法注销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下列</w:t>
      </w:r>
      <w:r>
        <w:rPr>
          <w:rFonts w:hint="eastAsia" w:ascii="仿宋" w:hAnsi="仿宋" w:eastAsia="仿宋" w:cs="仿宋"/>
          <w:sz w:val="32"/>
          <w:szCs w:val="32"/>
        </w:rPr>
        <w:t>机构的《医疗机构执业许可证》。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自本公告发布之日起，任何单位和个人不得再以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下列</w:t>
      </w:r>
      <w:r>
        <w:rPr>
          <w:rFonts w:hint="eastAsia" w:ascii="仿宋" w:hAnsi="仿宋" w:eastAsia="仿宋" w:cs="仿宋"/>
          <w:sz w:val="32"/>
          <w:szCs w:val="32"/>
        </w:rPr>
        <w:t>医疗机构名义开展诊疗活动，违者将依法追究法律责任。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556"/>
        <w:gridCol w:w="1827"/>
        <w:gridCol w:w="1636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5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827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6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有效期截止日期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汶上惠康医院</w:t>
            </w:r>
          </w:p>
        </w:tc>
        <w:tc>
          <w:tcPr>
            <w:tcW w:w="155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PDY32450837083017A1001</w:t>
            </w:r>
          </w:p>
        </w:tc>
        <w:tc>
          <w:tcPr>
            <w:tcW w:w="18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汶上县中都大街1289号</w:t>
            </w:r>
          </w:p>
        </w:tc>
        <w:tc>
          <w:tcPr>
            <w:tcW w:w="1636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2032年09月27日</w:t>
            </w:r>
          </w:p>
        </w:tc>
        <w:tc>
          <w:tcPr>
            <w:tcW w:w="2073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非因改建、扩建、迁建原因停业超过一年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汶上东和医院</w:t>
            </w:r>
          </w:p>
        </w:tc>
        <w:tc>
          <w:tcPr>
            <w:tcW w:w="155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PDY32461237083017A1001</w:t>
            </w:r>
          </w:p>
        </w:tc>
        <w:tc>
          <w:tcPr>
            <w:tcW w:w="18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汶上县中都街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道五台山路与泉河路交汇处</w:t>
            </w:r>
          </w:p>
        </w:tc>
        <w:tc>
          <w:tcPr>
            <w:tcW w:w="16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2023年4月7日</w:t>
            </w:r>
          </w:p>
        </w:tc>
        <w:tc>
          <w:tcPr>
            <w:tcW w:w="2073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有效期届满未申请延续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汶上玉震医药有限公司中医(综合)诊所</w:t>
            </w:r>
          </w:p>
        </w:tc>
        <w:tc>
          <w:tcPr>
            <w:tcW w:w="155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PDY32466337083017D2122</w:t>
            </w:r>
          </w:p>
        </w:tc>
        <w:tc>
          <w:tcPr>
            <w:tcW w:w="18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汶上县中都街道泉河路中段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505-5号</w:t>
            </w:r>
          </w:p>
        </w:tc>
        <w:tc>
          <w:tcPr>
            <w:tcW w:w="16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2023年12月16日</w:t>
            </w:r>
          </w:p>
        </w:tc>
        <w:tc>
          <w:tcPr>
            <w:tcW w:w="20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有效期届满未申请延续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郭楼镇北坝村第二卫生室</w:t>
            </w:r>
          </w:p>
        </w:tc>
        <w:tc>
          <w:tcPr>
            <w:tcW w:w="155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PDY32522837083012D6001</w:t>
            </w:r>
          </w:p>
        </w:tc>
        <w:tc>
          <w:tcPr>
            <w:tcW w:w="18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济宁市汶上县郭楼镇北坝村</w:t>
            </w:r>
          </w:p>
        </w:tc>
        <w:tc>
          <w:tcPr>
            <w:tcW w:w="16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2024年6月4日</w:t>
            </w:r>
          </w:p>
        </w:tc>
        <w:tc>
          <w:tcPr>
            <w:tcW w:w="20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有效期届满未申请延续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刘楼镇苑村卫生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</w:t>
            </w:r>
          </w:p>
        </w:tc>
        <w:tc>
          <w:tcPr>
            <w:tcW w:w="155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PDY00013237083012D6001</w:t>
            </w:r>
          </w:p>
        </w:tc>
        <w:tc>
          <w:tcPr>
            <w:tcW w:w="18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汶上县刘楼镇苑村</w:t>
            </w:r>
          </w:p>
        </w:tc>
        <w:tc>
          <w:tcPr>
            <w:tcW w:w="16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2019年12月31日</w:t>
            </w:r>
          </w:p>
        </w:tc>
        <w:tc>
          <w:tcPr>
            <w:tcW w:w="20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有效期届满未申请延续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汶上县行政审批服务局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2024年8月13日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3EAD116B"/>
    <w:rsid w:val="3EAD116B"/>
    <w:rsid w:val="7499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2024-08-13T06:09:00Z</dcterms:created>
  <dc:creator>青豆</dc:creator>
  <cp:lastModifiedBy>青豆</cp:lastModifiedBy>
  <cp:lastPrinted>2024-08-13T07:02:38Z</cp:lastPrinted>
  <dcterms:modified xsi:type="dcterms:W3CDTF">2024-08-13T09:08:45Z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9BF344CA906747A3AB4BD964F3CBD1CC_11</vt:lpwstr>
  </property>
</Properties>
</file>