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F3224">
      <w:pPr>
        <w:spacing w:line="590" w:lineRule="exact"/>
        <w:ind w:right="-100" w:rightChars="-50"/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  <w:lang w:val="en-US" w:eastAsia="zh-CN"/>
        </w:rPr>
        <w:t>汶上街道办事处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</w:rPr>
        <w:t>年政府信息公开</w:t>
      </w:r>
    </w:p>
    <w:p w14:paraId="07BB0005">
      <w:pPr>
        <w:spacing w:line="590" w:lineRule="exact"/>
        <w:ind w:right="-100" w:rightChars="-50"/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</w:rPr>
        <w:t>工作年度报告</w:t>
      </w:r>
    </w:p>
    <w:p w14:paraId="45E4328A"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color w:val="000000"/>
          <w:sz w:val="32"/>
          <w:szCs w:val="32"/>
        </w:rPr>
      </w:pPr>
    </w:p>
    <w:p w14:paraId="6B897922"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本报告由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汶上街道办事处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 w14:paraId="575562D3"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 w14:paraId="518D70CC"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本报告所列数据的统计期限自202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年1月1日起至202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年12月31日止。本报告电子版可在“中国·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汶上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”政府门户网站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（http://www.wenshang.gov.cn/）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查阅或下载。如对本报告有疑问，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请与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汶上街道办事处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联系（地址：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汶上县尚书路888号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，联系电话：0537-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7216006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）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。</w:t>
      </w:r>
    </w:p>
    <w:p w14:paraId="46E643A0">
      <w:pPr>
        <w:spacing w:line="590" w:lineRule="exact"/>
        <w:ind w:right="-100" w:rightChars="-50" w:firstLine="643" w:firstLineChars="200"/>
        <w:rPr>
          <w:rFonts w:ascii="黑体" w:eastAsia="黑体"/>
          <w:b/>
          <w:color w:val="000000"/>
          <w:sz w:val="32"/>
          <w:szCs w:val="32"/>
        </w:rPr>
      </w:pPr>
      <w:r>
        <w:rPr>
          <w:rFonts w:hint="eastAsia" w:ascii="黑体" w:eastAsia="黑体"/>
          <w:b/>
          <w:color w:val="000000"/>
          <w:sz w:val="32"/>
          <w:szCs w:val="32"/>
        </w:rPr>
        <w:t>一、总体情况</w:t>
      </w:r>
    </w:p>
    <w:p w14:paraId="66119F2A"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本年度，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汶上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街道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办事处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严格贯彻《中华人民共和国政府信息公开条例》，统筹推进政务公开各项工作。主动公开聚焦民生保障、项目建设等重点领域，通过网站、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视频号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等多渠道发布信息；规范依申请公开办理流程，做到件件有回应。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同时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加强信息全流程审核管理，杜绝涉密信息外泄</w:t>
      </w:r>
      <w:r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优化线上线下公开平台，提升信息检索便捷度。成立专项领导小组，将政务公开纳入考核，定期督导检查。目前工作仍存在公开内容不够精准等短板，下一步将靶向整改，提升工作质效。</w:t>
      </w:r>
    </w:p>
    <w:p w14:paraId="204CE21C"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（一）主动公开情况</w:t>
      </w:r>
    </w:p>
    <w:p w14:paraId="2496CA79">
      <w:pPr>
        <w:spacing w:line="590" w:lineRule="exact"/>
        <w:ind w:right="-100" w:rightChars="-50" w:firstLine="643" w:firstLineChars="200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2025年1月1日至12月31日期间，共公开信息22条，包括政策文件2条、行政权力运行公开1条，公告公示3条、规划计划1条、会议公开1条、行政权力公开3条、预算决算2条、政府集中采购1条、应急管理信息2条，其他法定公开内容2条、政务公开组织管理2条、政务公开基础建设2条。</w:t>
      </w:r>
    </w:p>
    <w:p w14:paraId="2FC4F36C">
      <w:pPr>
        <w:spacing w:line="240" w:lineRule="auto"/>
        <w:ind w:right="-100" w:rightChars="-50"/>
        <w:jc w:val="center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pict>
          <v:shape id="_x0000_i1025" o:spt="75" alt="1" type="#_x0000_t75" style="height:214pt;width:382.35pt;" filled="f" o:preferrelative="t" stroked="f" coordsize="21600,21600">
            <v:path/>
            <v:fill on="f" focussize="0,0"/>
            <v:stroke on="f"/>
            <v:imagedata r:id="rId4" o:title="1"/>
            <o:lock v:ext="edit" aspectratio="t"/>
            <w10:wrap type="none"/>
            <w10:anchorlock/>
          </v:shape>
        </w:pict>
      </w:r>
    </w:p>
    <w:p w14:paraId="3B7F1A5F">
      <w:pPr>
        <w:spacing w:line="240" w:lineRule="auto"/>
        <w:ind w:right="-100" w:rightChars="-50"/>
        <w:jc w:val="center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pict>
          <v:shape id="_x0000_i1034" o:spt="75" alt="2" type="#_x0000_t75" style="height:214pt;width:382.4pt;" filled="f" o:preferrelative="f" stroked="f" coordsize="21600,21600">
            <v:path/>
            <v:fill on="f" focussize="0,0"/>
            <v:stroke on="f"/>
            <v:imagedata r:id="rId5" o:title="2"/>
            <o:lock v:ext="edit" aspectratio="f"/>
            <w10:wrap type="none"/>
            <w10:anchorlock/>
          </v:shape>
        </w:pict>
      </w:r>
    </w:p>
    <w:p w14:paraId="1DDFEAF0">
      <w:pPr>
        <w:spacing w:line="240" w:lineRule="auto"/>
        <w:ind w:right="-100" w:rightChars="-50"/>
        <w:jc w:val="center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pict>
          <v:shape id="_x0000_i1029" o:spt="75" alt="3" type="#_x0000_t75" style="height:214pt;width:382.4pt;" filled="f" o:preferrelative="f" stroked="f" coordsize="21600,21600">
            <v:path/>
            <v:fill on="f" focussize="0,0"/>
            <v:stroke on="f"/>
            <v:imagedata r:id="rId6" o:title="3"/>
            <o:lock v:ext="edit" aspectratio="f"/>
            <w10:wrap type="none"/>
            <w10:anchorlock/>
          </v:shape>
        </w:pict>
      </w:r>
    </w:p>
    <w:p w14:paraId="13F6CA26">
      <w:pPr>
        <w:spacing w:line="240" w:lineRule="auto"/>
        <w:ind w:right="-100" w:rightChars="-50"/>
        <w:jc w:val="center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pict>
          <v:shape id="_x0000_i1032" o:spt="75" alt="4" type="#_x0000_t75" style="height:214pt;width:382.4pt;" filled="f" o:preferrelative="f" stroked="f" coordsize="21600,21600">
            <v:path/>
            <v:fill on="f" focussize="0,0"/>
            <v:stroke on="f"/>
            <v:imagedata r:id="rId7" o:title="4"/>
            <o:lock v:ext="edit" aspectratio="f"/>
            <w10:wrap type="none"/>
            <w10:anchorlock/>
          </v:shape>
        </w:pict>
      </w:r>
    </w:p>
    <w:p w14:paraId="7B626CF9"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（二）依申请公开情况</w:t>
      </w:r>
    </w:p>
    <w:p w14:paraId="78C1F061"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2025年，我街道明确依申请公开工作程序，建立健全政府信息公开申请登记、审核、办理、答复、归档的工作制度，加强工作规范。共收到政府信息公开申请1件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。</w:t>
      </w:r>
    </w:p>
    <w:p w14:paraId="047C1F13"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（三）政府信息管理情况</w:t>
      </w:r>
    </w:p>
    <w:p w14:paraId="07CC826C">
      <w:pPr>
        <w:spacing w:line="590" w:lineRule="exact"/>
        <w:ind w:right="-100" w:rightChars="-50" w:firstLine="611" w:firstLineChars="200"/>
        <w:rPr>
          <w:rFonts w:hint="eastAsia" w:ascii="仿宋_GB2312" w:eastAsia="仿宋_GB2312"/>
          <w:b/>
          <w:color w:val="000000"/>
          <w:spacing w:val="-8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pacing w:val="-8"/>
          <w:sz w:val="32"/>
          <w:szCs w:val="32"/>
        </w:rPr>
        <w:t>为规范信息管理，街道健全政府信息全流程闭环管理体系，严格落实 “谁制作、谁公开、谁负责” 原则，压实各科室、社区信息采集初审责任，从源头把控信息真实合规。建立 “科室初审 + 办公室复审 + 分管领导终审” 三级审核机制，对信息政策依据、数据精准度、表述规范性层层把关。规范发布流程，明确发布时限、渠道及责任人，实行统一归口发布。按档案管理规定对信息分类整理、数字化存储，完善台账，实现信息检索、回溯全程可管可控，保障信息管理规范有序。</w:t>
      </w:r>
    </w:p>
    <w:p w14:paraId="1021F71B"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（四）政府信息公开平台建设情况</w:t>
      </w:r>
    </w:p>
    <w:p w14:paraId="2D5D0ACE">
      <w:pPr>
        <w:spacing w:line="590" w:lineRule="exact"/>
        <w:ind w:right="-100" w:rightChars="-50" w:firstLine="643" w:firstLineChars="200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  <w:t>年，街道持续夯实政府信息公开平台建设，深耕街道门户网站政务公开专栏主阵地，结合群众需求优化板块布局与检索功能，提升信息查阅便捷度。同步建强政务新媒体矩阵，整合多平台运营资源，实现信息同源发布、多端联动传播，精准推送民生资讯。打通线上公开渠道衔接壁垒，推动政务平台与社区公开专栏有效联动，聚焦民生保障、惠民政策等群众关切内容及时公开，畅通政民互动渠道，提升平台服务实效。</w:t>
      </w:r>
    </w:p>
    <w:p w14:paraId="39F286CB"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（五）监督保障情况</w:t>
      </w:r>
    </w:p>
    <w:p w14:paraId="72FF95B4"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2025年，街道强化政府信息公开监督保障体系建设，成立由办事处主要领导任组长的工作领导小组，明晰各部门职责分工，形成统筹推进、协同发力的工作格局。健全制度保障体系，完善信息公开考核、保密审查、责任追究等配套制度，让信息公开工作有规可依、有章可循。建立常态化监督检查机制，对照信息公开目录清单，定期对信息发布的及时性、准确性、完整性开展专项核查，对发现问题及时通报、限期整改，切实以严格监督推动信息公开工作落地见效。</w:t>
      </w:r>
    </w:p>
    <w:p w14:paraId="7883BB21">
      <w:pPr>
        <w:spacing w:line="590" w:lineRule="exact"/>
        <w:ind w:right="-100" w:rightChars="-50" w:firstLine="643" w:firstLineChars="200"/>
        <w:rPr>
          <w:rFonts w:ascii="黑体" w:eastAsia="黑体"/>
          <w:b/>
          <w:color w:val="000000"/>
          <w:sz w:val="32"/>
          <w:szCs w:val="32"/>
        </w:rPr>
      </w:pPr>
      <w:r>
        <w:rPr>
          <w:rFonts w:hint="eastAsia" w:ascii="黑体" w:eastAsia="黑体"/>
          <w:b/>
          <w:color w:val="000000"/>
          <w:sz w:val="32"/>
          <w:szCs w:val="32"/>
        </w:rPr>
        <w:t>二、主动公开政府信息情况</w:t>
      </w:r>
    </w:p>
    <w:tbl>
      <w:tblPr>
        <w:tblStyle w:val="4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 w14:paraId="1358C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1E8B78D">
            <w:pPr>
              <w:widowControl/>
              <w:spacing w:line="340" w:lineRule="exact"/>
              <w:jc w:val="center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 w14:paraId="7A5D1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E12BA3F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81E5597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ADDD4D0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52F06B3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 w14:paraId="4308A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DE58B77"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C36404F"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5A6A3E3"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A60C15F"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D940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F58070F"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E714475"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34848D8"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D1243D0"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982C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BB2B6E6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 w14:paraId="27983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1F1FCD8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D088916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 w14:paraId="7E61F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E12274F"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B7C689E">
            <w:pPr>
              <w:widowControl/>
              <w:spacing w:line="340" w:lineRule="exact"/>
              <w:jc w:val="center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0</w:t>
            </w:r>
          </w:p>
        </w:tc>
      </w:tr>
      <w:tr w14:paraId="4E772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1BF5010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 w14:paraId="04963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D6F098F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AF7E128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 w14:paraId="40B74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DDDCEFA"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2402B30"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4B57A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2E44F79"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164EA35"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E6D7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B559F1B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 w14:paraId="405D3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A6CA04C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3E551DF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 w14:paraId="6718C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69BDEE0"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07EFE0D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836D26C">
      <w:pPr>
        <w:spacing w:before="62" w:beforeLines="10" w:after="62" w:afterLines="10" w:line="600" w:lineRule="exact"/>
        <w:ind w:firstLine="643" w:firstLineChars="20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三、收到和处理政府信息公开申请情况</w:t>
      </w:r>
    </w:p>
    <w:tbl>
      <w:tblPr>
        <w:tblStyle w:val="4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 w14:paraId="24A5B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4C664A07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楷体" w:eastAsia="黑体" w:cs="楷体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4FCD459F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申请人情况</w:t>
            </w:r>
          </w:p>
        </w:tc>
      </w:tr>
      <w:tr w14:paraId="45F57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41E15A8">
            <w:pPr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72D156F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213D2F4B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2D61C1D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 w14:paraId="09B6A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FFD0D80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DDD014A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867ED61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商业</w:t>
            </w:r>
          </w:p>
          <w:p w14:paraId="496E0C25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1940799B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科研</w:t>
            </w:r>
          </w:p>
          <w:p w14:paraId="1498F63D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1119204C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3D3B830B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0DB63CA3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A0D59A0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</w:tr>
      <w:tr w14:paraId="090B5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21F752F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6C31BBAC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2617ACD6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5FF5CE99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6B725D8B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79CA738E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6E1051CE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1A9E509C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0C5F9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9481DFE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48AB74CF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6F203CE2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22CCB58B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3454CB62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1EC02B65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438D97CD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7D2496A3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36D8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C9E482A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790F4E1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3B5777C9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77137364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6EF62CFF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6792B191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493AB899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1461C507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56E6D57B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A859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40FCE5E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5E4431D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仿宋_GB2312" w:hAnsi="楷体" w:eastAsia="仿宋_GB2312" w:cs="楷体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466DCB79"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697346FF"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00959F0E"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01071FD7"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19F74617"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13A45866"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55D90E2E"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9C57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C35191D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25747B1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329ED403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6F2421BB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5B2CCB11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4B59F82B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46A6174C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1F5498C8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6464E153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6952D6C4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627D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75CB406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D9FD62B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07A72B45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5AAF7F02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4ED4236B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0B4282C7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59A494F3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119A5A4A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1224FF11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736BB77A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FFEC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4C106C9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A830550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7765235B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2F7C2752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10A6B555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421ECBCB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5D8AC5C9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4E8D43BC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2954B7FE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6D834E4B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6E0D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46CCD75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8681047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6DDAEA73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1516F4C0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15E856B2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38F385D8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0736D4DA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694BBAA2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2DFA99A7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74DC09AA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2F42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01537C7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2FBD4DA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4AB7870D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409806CE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45200F4A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42E35782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3C64BF99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59E0EFE8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32D06AA9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4625BFFA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8974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3A201B4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37E5A28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571B0A29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73421932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0F13CB48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48F3DB58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748B2F5C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1110DC53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2DEDF185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5BA160C5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FA68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F5FDB97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69122C1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0BA41338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508AF36C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261062E2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419B65D5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42227393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32F5A5F0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53C64C24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72C8A248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9015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3FA055A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F09996C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13E1D271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3592F096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2BCD7E6B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2E5C9C54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1648E7B2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705C94EE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101E42CA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66CCCEB9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0578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8FB2A65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9512CDC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09C49EDC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2A3C2A87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1DBD8C88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3738F4F6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1461B46B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23571D55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634D3CC4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2AEC9776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07867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DA6BCA5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A634C90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651CBAA3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3B3C2101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368199E8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4A270C92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6A2B80BF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34535F29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60ABBE9C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37814CD4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4C2F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6629FAE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4096B50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482743E8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3304EB12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5A903B40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193E20F2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49F4FEAD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5036EB45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170D0AEC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27D7C854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0A01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1C808D6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39751B3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13825AD6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765B2209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65BC8BE6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72320834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5D121564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54B93090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625B6EE8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3CE5C64C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587E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09AB665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F353364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522FBB4C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0E420C6D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17AFF779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65930B2D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746B2B52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33FF38DF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18AFF9B4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6979E73F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EA20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89DD376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7E1FC36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3115961F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659944A3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3F1561CB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37EE6B76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1008E593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02762FB2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2068564F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008A7AF0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D07B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5646644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67C5961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2BE07552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4700C297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6CAE64E8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4C7CB5C0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358681E3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26529A41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385C41B1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2B6F0CF3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3EB1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DDF14E9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3B577B4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056970B1">
            <w:pPr>
              <w:widowControl/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732497E5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5E73301F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6F1EDCF6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72285D9C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37E22EA3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79498460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03D4FFBC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CD1A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ADCF072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763514E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426E618A">
            <w:pPr>
              <w:widowControl/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5BB2FF78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17DE2654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56BDF742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1AFFEE12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4FCD001A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704FE921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00B0945E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9355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E71B759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DD90541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61F99800">
            <w:pPr>
              <w:widowControl/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7F6C547E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627C68DC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255719A6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5084347E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321C38C2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4EAAE23D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1BE7AA21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22B5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94B72B7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9479D9E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7204B58D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40F4ECF5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1C7C1A7D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7685FBA1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1327E41E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675B4708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061811B0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72C84C97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D352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7FB8B3E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D5003AF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18CF8D72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19D717BE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465A6BCA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773C3D29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25EAB1EE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2173C87F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07B4200B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1</w:t>
            </w:r>
          </w:p>
        </w:tc>
      </w:tr>
      <w:tr w14:paraId="493B4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C236F9A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13C8FE1A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38E31DC7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1DC5EEC5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0F82CAC5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12D96CAA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155F5AA9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60AAF9C4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7020C6D3">
      <w:pPr>
        <w:spacing w:line="590" w:lineRule="exact"/>
        <w:ind w:right="-100" w:rightChars="-50" w:firstLine="643" w:firstLineChars="20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四、政府信息公开行政复议、行政诉讼情况</w:t>
      </w:r>
    </w:p>
    <w:tbl>
      <w:tblPr>
        <w:tblStyle w:val="4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 w14:paraId="37E68A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63A504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3E47EB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行政诉讼</w:t>
            </w:r>
          </w:p>
        </w:tc>
      </w:tr>
      <w:tr w14:paraId="511907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4872A7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43C1F1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hAnsi="宋体" w:eastAsia="黑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 w14:paraId="3308000C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AE9B9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其他</w:t>
            </w:r>
          </w:p>
          <w:p w14:paraId="5DC8F184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D64B85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尚未</w:t>
            </w:r>
          </w:p>
          <w:p w14:paraId="419A94A8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1ADD02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745999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85CED1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复议后起诉</w:t>
            </w:r>
          </w:p>
        </w:tc>
      </w:tr>
      <w:tr w14:paraId="2BC1EE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34708D"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222C89"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22EDF8"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3B163A"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8D6CEB"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ED2F35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 w14:paraId="1F393CD6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D2269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 w14:paraId="7FD8896D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A33EE8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其他</w:t>
            </w:r>
          </w:p>
          <w:p w14:paraId="46AD3F6E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F68866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尚未</w:t>
            </w:r>
          </w:p>
          <w:p w14:paraId="6C79A17C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0F8355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61E006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 w14:paraId="0F2FE22C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3DD7F6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 w14:paraId="39161C69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8546BB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其他</w:t>
            </w:r>
          </w:p>
          <w:p w14:paraId="0E2BBE48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333A95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尚未</w:t>
            </w:r>
          </w:p>
          <w:p w14:paraId="5E2CF267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DF57BA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 w14:paraId="5569AE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45312B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9F5F99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94F45A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63D68F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6CEFFA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70D0C8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C88AF7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FD2539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1424CF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0EC617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C50A95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DBEF2E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BD3E6F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CB0577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88885B">
            <w:pPr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73DEED74">
      <w:pPr>
        <w:spacing w:line="590" w:lineRule="exact"/>
        <w:ind w:right="-100" w:rightChars="-50" w:firstLine="643" w:firstLineChars="20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五、存在的主要问题及改进情况</w:t>
      </w:r>
    </w:p>
    <w:p w14:paraId="7AE30302"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202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/>
          <w:sz w:val="32"/>
          <w:szCs w:val="32"/>
        </w:rPr>
        <w:t>年，街道政府信息公开工作虽有成效，但对照上级要求和群众期盼仍存短板。一是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政务公开</w:t>
      </w:r>
      <w:r>
        <w:rPr>
          <w:rFonts w:hint="eastAsia" w:ascii="仿宋_GB2312" w:eastAsia="仿宋_GB2312"/>
          <w:b/>
          <w:sz w:val="32"/>
          <w:szCs w:val="32"/>
        </w:rPr>
        <w:t>责任意识不强，信息报送存在滞后情况，内容规范性、精准度有待提升；二是信息公开深度不足，政策解读多以文字说明为主，形式单一、通俗性不够，与群众生产生活结合不紧密；三是政民互动质效不高，互动渠道宣传力度不足，群众参与积极性不强，诉求回应的及时性和针对性仍需加强。为补齐短板，具体改进措施如下：</w:t>
      </w:r>
    </w:p>
    <w:p w14:paraId="7A69B670"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是压实责任提能力，制定分层培训计划，强化责任意识与实操能力，规范报送审核全流程，建立“初审+复核”机制，从源头解决信息延迟、质量不高问题。二是优化内容丰形式，聚焦民生热点拓展公开深度，细化惠民政策、社区治理等内容公开范围，采用图文、短视频、案例剖析等方式，让政策解读更易懂。三是畅通渠道建机制，加大互动平台宣传，拓宽群众参与途径，建立诉求“接收—登记—办理—反馈—回访”闭环，明确限时办结标准并专人督办。四是强化渠道协同，同步更新线上线下信息，定期维护线下阵地，形成联动发力的公开格局，全面提升工作质效。</w:t>
      </w:r>
    </w:p>
    <w:p w14:paraId="207920EC">
      <w:pPr>
        <w:spacing w:line="590" w:lineRule="exact"/>
        <w:ind w:right="-100" w:rightChars="-50" w:firstLine="643" w:firstLineChars="20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六、其他需要报告的事项</w:t>
      </w:r>
    </w:p>
    <w:p w14:paraId="0103D383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85" w:lineRule="atLeast"/>
        <w:ind w:right="0" w:rightChars="0"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我街道本年度无收取信息处理费情况。</w:t>
      </w:r>
    </w:p>
    <w:p w14:paraId="7B3C5B19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85" w:lineRule="atLeast"/>
        <w:ind w:right="0" w:rightChars="0"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（二）街道严格按照上级有关要求，根据202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年度政务公开工作部署，严格按照工作任务时间节点，不断提高政务公开时效性、丰富性，切实保障公民的知情权、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参与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权。</w:t>
      </w:r>
    </w:p>
    <w:p w14:paraId="6C50D98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0"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年我街道未承办人大代表建议和政协委员提案。</w:t>
      </w:r>
    </w:p>
    <w:p w14:paraId="45E0A7A6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20" w:lineRule="atLeast"/>
        <w:ind w:leftChars="0" w:right="0" w:rightChars="0"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2025年，街道创新“党建引领+政务公开+民生服务”模式，激活基层公开效能。依托社区党群服务中心打造“政务公开便民驿站”，组织党员骨干、业务专员驻点，提供政策解读、咨询等一站式服务。同步开展“政策微宣讲”进网格活动，结合实例拆解政策，通过政务新媒体推送宣讲内容，实现线下线上双向发力，让政务公开更接地气。</w:t>
      </w:r>
    </w:p>
    <w:p w14:paraId="4D96CFF1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20" w:lineRule="atLeast"/>
        <w:ind w:leftChars="0" w:right="0" w:rightChars="0" w:firstLine="643" w:firstLineChars="200"/>
        <w:rPr>
          <w:rFonts w:hint="default" w:ascii="Times New Roman" w:hAnsi="Times New Roman" w:eastAsia="仿宋_GB2312" w:cs="Times New Roman"/>
          <w:b/>
          <w:bCs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本报告所列数据的统计期限自202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年1月1日起至202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年12月31日止。</w:t>
      </w:r>
    </w:p>
    <w:p w14:paraId="6A166656"/>
    <w:sectPr>
      <w:pgSz w:w="11906" w:h="16838"/>
      <w:pgMar w:top="1587" w:right="1474" w:bottom="1587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E7C5F9-541B-4307-83DE-2B3963F0AD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AA891D3-F1A3-4072-9AF9-3EEDEBDBAD77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8E383D4-8A8C-4506-B053-6A6C966B5F4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9A5C204-88BB-4D61-9442-7839E423C49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6DA9E3C-BA88-4BB0-BC60-F96747A919D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9E162D37-757F-4DAE-8676-AAE9A82044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JhOTkzZDViMjY3NzRkNmRiY2E3YjU0NmZhY2I0NmIifQ=="/>
  </w:docVars>
  <w:rsids>
    <w:rsidRoot w:val="0EFB1392"/>
    <w:rsid w:val="00BE6E5F"/>
    <w:rsid w:val="013C16B9"/>
    <w:rsid w:val="024824CB"/>
    <w:rsid w:val="043D273F"/>
    <w:rsid w:val="050D6F11"/>
    <w:rsid w:val="0A2C39C3"/>
    <w:rsid w:val="0EFB1392"/>
    <w:rsid w:val="13E75DD8"/>
    <w:rsid w:val="1CB303A9"/>
    <w:rsid w:val="2A8A40AB"/>
    <w:rsid w:val="2D8C7BF1"/>
    <w:rsid w:val="2E965312"/>
    <w:rsid w:val="393D539B"/>
    <w:rsid w:val="396B1563"/>
    <w:rsid w:val="3C9952EE"/>
    <w:rsid w:val="3F8E234A"/>
    <w:rsid w:val="3FBC18DB"/>
    <w:rsid w:val="41447AF8"/>
    <w:rsid w:val="518B2895"/>
    <w:rsid w:val="55DE8555"/>
    <w:rsid w:val="5B0C5AAE"/>
    <w:rsid w:val="5E545401"/>
    <w:rsid w:val="69572814"/>
    <w:rsid w:val="6C224F66"/>
    <w:rsid w:val="6CCD5816"/>
    <w:rsid w:val="6F216A4C"/>
    <w:rsid w:val="703D4A6F"/>
    <w:rsid w:val="71934453"/>
    <w:rsid w:val="739571F7"/>
    <w:rsid w:val="7969467A"/>
    <w:rsid w:val="7B6D74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200" w:firstLineChars="200"/>
    </w:p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3012</Words>
  <Characters>3122</Characters>
  <Lines>0</Lines>
  <Paragraphs>0</Paragraphs>
  <TotalTime>23</TotalTime>
  <ScaleCrop>false</ScaleCrop>
  <LinksUpToDate>false</LinksUpToDate>
  <CharactersWithSpaces>3130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2022-01-11T23:35:00Z</dcterms:created>
  <dc:creator>user</dc:creator>
  <cp:lastModifiedBy>Pluto</cp:lastModifiedBy>
  <cp:lastPrinted>2022-01-14T09:42:47Z</cp:lastPrinted>
  <dcterms:modified xsi:type="dcterms:W3CDTF">2026-01-28T08:16:13Z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97A9666CE7C54679BEEF58A99C86AA73_13</vt:lpwstr>
  </property>
  <property fmtid="{D5CDD505-2E9C-101B-9397-08002B2CF9AE}" pid="4" name="KSOTemplateDocerSaveRecord">
    <vt:lpwstr>eyJoZGlkIjoiNjBlMWI3NzllZWIxZWRhNDg5M2Y3YjczODQ5ZDVkZjYiLCJ1c2VySWQiOiI1NTczNzM1NDQifQ==</vt:lpwstr>
  </property>
</Properties>
</file>