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6EFBD">
      <w:pPr>
        <w:spacing w:line="500" w:lineRule="exact"/>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汶上县市场监督管理局</w:t>
      </w:r>
    </w:p>
    <w:p w14:paraId="358290E2">
      <w:pPr>
        <w:spacing w:line="500" w:lineRule="exact"/>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燃气用具连接用软管产品质量监督抽查实施细则</w:t>
      </w:r>
    </w:p>
    <w:p w14:paraId="6CFD08D7">
      <w:pPr>
        <w:spacing w:line="50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 抽样</w:t>
      </w:r>
    </w:p>
    <w:p w14:paraId="42490FAD">
      <w:pPr>
        <w:spacing w:line="5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1.1 抽样方法</w:t>
      </w:r>
    </w:p>
    <w:p w14:paraId="07EB2529">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以随机抽样的方式在被抽样生产者、销售者的待销产品中抽取。</w:t>
      </w:r>
    </w:p>
    <w:p w14:paraId="62FD4A0B">
      <w:pPr>
        <w:spacing w:line="5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1.2 抽样基数</w:t>
      </w:r>
    </w:p>
    <w:p w14:paraId="2A0E7205">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抽查样品基数满足抽样数量即可。</w:t>
      </w:r>
    </w:p>
    <w:p w14:paraId="0739047C">
      <w:pPr>
        <w:spacing w:line="5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1.3 抽样范围</w:t>
      </w:r>
    </w:p>
    <w:p w14:paraId="316DB448">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抽查产品种类包括家用燃气用橡胶和塑料软管及软管组合件产品、燃气用具连接用不锈钢波纹软管产品。</w:t>
      </w:r>
    </w:p>
    <w:p w14:paraId="58AA0094">
      <w:pPr>
        <w:spacing w:line="500" w:lineRule="exact"/>
        <w:rPr>
          <w:rFonts w:hint="eastAsia" w:ascii="宋体" w:hAnsi="宋体" w:eastAsia="宋体" w:cs="宋体"/>
          <w:sz w:val="21"/>
          <w:szCs w:val="21"/>
        </w:rPr>
      </w:pPr>
      <w:r>
        <w:rPr>
          <w:rFonts w:hint="eastAsia" w:ascii="宋体" w:hAnsi="宋体" w:eastAsia="宋体" w:cs="宋体"/>
          <w:sz w:val="21"/>
          <w:szCs w:val="21"/>
        </w:rPr>
        <w:t>1.4 抽样数量</w:t>
      </w:r>
    </w:p>
    <w:p w14:paraId="0CE5001E">
      <w:pPr>
        <w:spacing w:line="500" w:lineRule="exact"/>
        <w:jc w:val="center"/>
        <w:rPr>
          <w:rFonts w:hint="eastAsia" w:ascii="宋体" w:hAnsi="宋体" w:eastAsia="宋体" w:cs="宋体"/>
          <w:sz w:val="21"/>
          <w:szCs w:val="21"/>
        </w:rPr>
      </w:pPr>
      <w:r>
        <w:rPr>
          <w:rFonts w:hint="eastAsia" w:ascii="宋体" w:hAnsi="宋体" w:eastAsia="宋体" w:cs="宋体"/>
          <w:sz w:val="21"/>
          <w:szCs w:val="21"/>
        </w:rPr>
        <w:t>表 1 抽样数量</w:t>
      </w:r>
    </w:p>
    <w:tbl>
      <w:tblPr>
        <w:tblStyle w:val="9"/>
        <w:tblW w:w="7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0"/>
        <w:gridCol w:w="2945"/>
        <w:gridCol w:w="3216"/>
      </w:tblGrid>
      <w:tr w14:paraId="7F6AC0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1200" w:type="dxa"/>
            <w:vAlign w:val="center"/>
          </w:tcPr>
          <w:p w14:paraId="484223EA">
            <w:pPr>
              <w:pStyle w:val="8"/>
              <w:jc w:val="center"/>
              <w:rPr>
                <w:rFonts w:hint="eastAsia" w:ascii="宋体" w:hAnsi="宋体" w:eastAsia="宋体" w:cs="宋体"/>
                <w:sz w:val="21"/>
                <w:szCs w:val="21"/>
              </w:rPr>
            </w:pPr>
            <w:r>
              <w:rPr>
                <w:rFonts w:hint="eastAsia" w:ascii="宋体" w:hAnsi="宋体" w:eastAsia="宋体" w:cs="宋体"/>
                <w:sz w:val="21"/>
                <w:szCs w:val="21"/>
              </w:rPr>
              <w:t>序号</w:t>
            </w:r>
          </w:p>
        </w:tc>
        <w:tc>
          <w:tcPr>
            <w:tcW w:w="2945" w:type="dxa"/>
            <w:vAlign w:val="center"/>
          </w:tcPr>
          <w:p w14:paraId="2C689782">
            <w:pPr>
              <w:pStyle w:val="8"/>
              <w:jc w:val="center"/>
              <w:rPr>
                <w:rFonts w:hint="eastAsia" w:ascii="宋体" w:hAnsi="宋体" w:eastAsia="宋体" w:cs="宋体"/>
                <w:sz w:val="21"/>
                <w:szCs w:val="21"/>
              </w:rPr>
            </w:pPr>
            <w:r>
              <w:rPr>
                <w:rFonts w:hint="eastAsia" w:ascii="宋体" w:hAnsi="宋体" w:eastAsia="宋体" w:cs="宋体"/>
                <w:sz w:val="21"/>
                <w:szCs w:val="21"/>
              </w:rPr>
              <w:t>产品种类</w:t>
            </w:r>
          </w:p>
        </w:tc>
        <w:tc>
          <w:tcPr>
            <w:tcW w:w="3216" w:type="dxa"/>
            <w:vAlign w:val="center"/>
          </w:tcPr>
          <w:p w14:paraId="4389255A">
            <w:pPr>
              <w:pStyle w:val="8"/>
              <w:jc w:val="center"/>
              <w:rPr>
                <w:rFonts w:hint="eastAsia" w:ascii="宋体" w:hAnsi="宋体" w:eastAsia="宋体" w:cs="宋体"/>
                <w:sz w:val="21"/>
                <w:szCs w:val="21"/>
              </w:rPr>
            </w:pPr>
            <w:r>
              <w:rPr>
                <w:rFonts w:hint="eastAsia" w:ascii="宋体" w:hAnsi="宋体" w:eastAsia="宋体" w:cs="宋体"/>
                <w:sz w:val="21"/>
                <w:szCs w:val="21"/>
              </w:rPr>
              <w:t>抽样数量</w:t>
            </w:r>
          </w:p>
        </w:tc>
      </w:tr>
      <w:tr w14:paraId="0AA56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1" w:hRule="atLeast"/>
          <w:jc w:val="center"/>
        </w:trPr>
        <w:tc>
          <w:tcPr>
            <w:tcW w:w="1200" w:type="dxa"/>
            <w:vAlign w:val="center"/>
          </w:tcPr>
          <w:p w14:paraId="3D61B0DB">
            <w:pPr>
              <w:pStyle w:val="8"/>
              <w:jc w:val="center"/>
              <w:rPr>
                <w:rFonts w:hint="eastAsia" w:ascii="宋体" w:hAnsi="宋体" w:eastAsia="宋体" w:cs="宋体"/>
                <w:sz w:val="21"/>
                <w:szCs w:val="21"/>
              </w:rPr>
            </w:pPr>
            <w:r>
              <w:rPr>
                <w:rFonts w:hint="eastAsia" w:ascii="宋体" w:hAnsi="宋体" w:eastAsia="宋体" w:cs="宋体"/>
                <w:sz w:val="21"/>
                <w:szCs w:val="21"/>
              </w:rPr>
              <w:t>1</w:t>
            </w:r>
          </w:p>
        </w:tc>
        <w:tc>
          <w:tcPr>
            <w:tcW w:w="2945" w:type="dxa"/>
            <w:vAlign w:val="center"/>
          </w:tcPr>
          <w:p w14:paraId="67CAA716">
            <w:pPr>
              <w:pStyle w:val="8"/>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家用燃气用橡胶和</w:t>
            </w:r>
            <w:bookmarkStart w:id="0" w:name="_GoBack"/>
            <w:bookmarkEnd w:id="0"/>
            <w:r>
              <w:rPr>
                <w:rFonts w:hint="eastAsia" w:ascii="宋体" w:hAnsi="宋体" w:eastAsia="宋体" w:cs="宋体"/>
                <w:sz w:val="21"/>
                <w:szCs w:val="21"/>
                <w:lang w:eastAsia="zh-CN"/>
              </w:rPr>
              <w:t>塑料软</w:t>
            </w:r>
            <w:r>
              <w:rPr>
                <w:rFonts w:hint="eastAsia" w:ascii="宋体" w:hAnsi="宋体" w:eastAsia="宋体" w:cs="宋体"/>
                <w:sz w:val="21"/>
                <w:szCs w:val="21"/>
                <w:lang w:eastAsia="zh-CN"/>
              </w:rPr>
              <w:t>管</w:t>
            </w:r>
          </w:p>
        </w:tc>
        <w:tc>
          <w:tcPr>
            <w:tcW w:w="3216" w:type="dxa"/>
            <w:vAlign w:val="center"/>
          </w:tcPr>
          <w:p w14:paraId="6478D58D">
            <w:pPr>
              <w:pStyle w:val="8"/>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抽取样品 10m，其中 5m 作为检验样品，5m 作为备用样品或抽取样品 10 根，其中 5 根作为检验样品，5 根作为备用样品</w:t>
            </w:r>
          </w:p>
        </w:tc>
      </w:tr>
      <w:tr w14:paraId="71822D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8" w:hRule="atLeast"/>
          <w:jc w:val="center"/>
        </w:trPr>
        <w:tc>
          <w:tcPr>
            <w:tcW w:w="1200" w:type="dxa"/>
            <w:vAlign w:val="center"/>
          </w:tcPr>
          <w:p w14:paraId="061CD43A">
            <w:pPr>
              <w:pStyle w:val="8"/>
              <w:jc w:val="center"/>
              <w:rPr>
                <w:rFonts w:hint="eastAsia" w:ascii="宋体" w:hAnsi="宋体" w:eastAsia="宋体" w:cs="宋体"/>
                <w:sz w:val="21"/>
                <w:szCs w:val="21"/>
              </w:rPr>
            </w:pPr>
            <w:r>
              <w:rPr>
                <w:rFonts w:hint="eastAsia" w:ascii="宋体" w:hAnsi="宋体" w:eastAsia="宋体" w:cs="宋体"/>
                <w:sz w:val="21"/>
                <w:szCs w:val="21"/>
              </w:rPr>
              <w:t>2</w:t>
            </w:r>
          </w:p>
        </w:tc>
        <w:tc>
          <w:tcPr>
            <w:tcW w:w="2945" w:type="dxa"/>
            <w:vAlign w:val="center"/>
          </w:tcPr>
          <w:p w14:paraId="1B06748A">
            <w:pPr>
              <w:pStyle w:val="8"/>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燃气用具连接用不锈钢波纹软管</w:t>
            </w:r>
          </w:p>
        </w:tc>
        <w:tc>
          <w:tcPr>
            <w:tcW w:w="3216" w:type="dxa"/>
            <w:vAlign w:val="center"/>
          </w:tcPr>
          <w:p w14:paraId="61B17FD6">
            <w:pPr>
              <w:pStyle w:val="8"/>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抽取样品 7 根，其中 5 根作为检验样品，2 根作为备用样品</w:t>
            </w:r>
          </w:p>
        </w:tc>
      </w:tr>
    </w:tbl>
    <w:p w14:paraId="2A10C6C7">
      <w:pPr>
        <w:spacing w:line="50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2 检验项目及检测方法</w:t>
      </w:r>
    </w:p>
    <w:p w14:paraId="60A69808">
      <w:pPr>
        <w:spacing w:line="500" w:lineRule="exact"/>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表 2-1 家用燃气用橡胶和塑料软管产品检验项目</w:t>
      </w:r>
    </w:p>
    <w:tbl>
      <w:tblPr>
        <w:tblStyle w:val="6"/>
        <w:tblW w:w="74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2660"/>
        <w:gridCol w:w="3232"/>
      </w:tblGrid>
      <w:tr w14:paraId="5C07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72235FA4">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序号</w:t>
            </w:r>
          </w:p>
        </w:tc>
        <w:tc>
          <w:tcPr>
            <w:tcW w:w="2660" w:type="dxa"/>
            <w:vAlign w:val="center"/>
          </w:tcPr>
          <w:p w14:paraId="521916A1">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检测项目</w:t>
            </w:r>
          </w:p>
        </w:tc>
        <w:tc>
          <w:tcPr>
            <w:tcW w:w="3232" w:type="dxa"/>
            <w:vAlign w:val="center"/>
          </w:tcPr>
          <w:p w14:paraId="278608AA">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检测方法</w:t>
            </w:r>
          </w:p>
        </w:tc>
      </w:tr>
      <w:tr w14:paraId="1AED8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18FCB6FF">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1</w:t>
            </w:r>
          </w:p>
        </w:tc>
        <w:tc>
          <w:tcPr>
            <w:tcW w:w="2660" w:type="dxa"/>
            <w:vAlign w:val="center"/>
          </w:tcPr>
          <w:p w14:paraId="32050172">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尺寸和公差</w:t>
            </w:r>
          </w:p>
        </w:tc>
        <w:tc>
          <w:tcPr>
            <w:tcW w:w="3232" w:type="dxa"/>
            <w:vAlign w:val="center"/>
          </w:tcPr>
          <w:p w14:paraId="3E92FEE0">
            <w:pPr>
              <w:widowControl/>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 29993</w:t>
            </w:r>
          </w:p>
          <w:p w14:paraId="05153DB9">
            <w:pPr>
              <w:widowControl/>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GB/T 9573</w:t>
            </w:r>
          </w:p>
        </w:tc>
      </w:tr>
      <w:tr w14:paraId="2DC29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24FC2A1F">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2</w:t>
            </w:r>
          </w:p>
        </w:tc>
        <w:tc>
          <w:tcPr>
            <w:tcW w:w="2660" w:type="dxa"/>
            <w:vAlign w:val="center"/>
          </w:tcPr>
          <w:p w14:paraId="78E8B988">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外观</w:t>
            </w:r>
          </w:p>
        </w:tc>
        <w:tc>
          <w:tcPr>
            <w:tcW w:w="3232" w:type="dxa"/>
            <w:vAlign w:val="center"/>
          </w:tcPr>
          <w:p w14:paraId="1322812F">
            <w:pPr>
              <w:widowControl/>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 29993</w:t>
            </w:r>
          </w:p>
        </w:tc>
      </w:tr>
      <w:tr w14:paraId="19660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1CEA8C80">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3</w:t>
            </w:r>
          </w:p>
        </w:tc>
        <w:tc>
          <w:tcPr>
            <w:tcW w:w="2660" w:type="dxa"/>
            <w:vAlign w:val="center"/>
          </w:tcPr>
          <w:p w14:paraId="6D1CDC8B">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软管性能：气密性</w:t>
            </w:r>
          </w:p>
        </w:tc>
        <w:tc>
          <w:tcPr>
            <w:tcW w:w="3232" w:type="dxa"/>
            <w:vAlign w:val="center"/>
          </w:tcPr>
          <w:p w14:paraId="0745BCBB">
            <w:pPr>
              <w:widowControl/>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 29993</w:t>
            </w:r>
          </w:p>
        </w:tc>
      </w:tr>
      <w:tr w14:paraId="52FA7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7ADBD3F3">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4</w:t>
            </w:r>
          </w:p>
        </w:tc>
        <w:tc>
          <w:tcPr>
            <w:tcW w:w="2660" w:type="dxa"/>
            <w:vAlign w:val="center"/>
          </w:tcPr>
          <w:p w14:paraId="5E5F1021">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软管性能：耐热性能</w:t>
            </w:r>
          </w:p>
        </w:tc>
        <w:tc>
          <w:tcPr>
            <w:tcW w:w="3232" w:type="dxa"/>
            <w:vAlign w:val="center"/>
          </w:tcPr>
          <w:p w14:paraId="4F358349">
            <w:pPr>
              <w:widowControl/>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 29993</w:t>
            </w:r>
          </w:p>
        </w:tc>
      </w:tr>
      <w:tr w14:paraId="129F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6CD73CAD">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5</w:t>
            </w:r>
          </w:p>
        </w:tc>
        <w:tc>
          <w:tcPr>
            <w:tcW w:w="2660" w:type="dxa"/>
            <w:vAlign w:val="center"/>
          </w:tcPr>
          <w:p w14:paraId="183F9AEE">
            <w:pPr>
              <w:widowControl/>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软管性能：耐压性能</w:t>
            </w:r>
          </w:p>
        </w:tc>
        <w:tc>
          <w:tcPr>
            <w:tcW w:w="3232" w:type="dxa"/>
            <w:vAlign w:val="center"/>
          </w:tcPr>
          <w:p w14:paraId="594EFBC4">
            <w:pPr>
              <w:widowControl/>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 29993</w:t>
            </w:r>
          </w:p>
          <w:p w14:paraId="5B276D75">
            <w:pPr>
              <w:widowControl/>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GB/T 5563</w:t>
            </w:r>
          </w:p>
        </w:tc>
      </w:tr>
    </w:tbl>
    <w:p w14:paraId="119673A6">
      <w:pPr>
        <w:spacing w:line="500" w:lineRule="exact"/>
        <w:jc w:val="center"/>
        <w:rPr>
          <w:rFonts w:hint="eastAsia" w:ascii="宋体" w:hAnsi="宋体" w:eastAsia="宋体" w:cs="宋体"/>
          <w:sz w:val="21"/>
          <w:szCs w:val="21"/>
          <w:lang w:eastAsia="zh-CN"/>
        </w:rPr>
      </w:pPr>
    </w:p>
    <w:p w14:paraId="7601296E">
      <w:pPr>
        <w:spacing w:line="500" w:lineRule="exact"/>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表 2-2 燃气用具连接用不锈钢波纹软管产品检验项目</w:t>
      </w:r>
    </w:p>
    <w:tbl>
      <w:tblPr>
        <w:tblStyle w:val="6"/>
        <w:tblW w:w="74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2660"/>
        <w:gridCol w:w="3232"/>
      </w:tblGrid>
      <w:tr w14:paraId="5EBE0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259F5746">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序号</w:t>
            </w:r>
          </w:p>
        </w:tc>
        <w:tc>
          <w:tcPr>
            <w:tcW w:w="2660" w:type="dxa"/>
            <w:vAlign w:val="center"/>
          </w:tcPr>
          <w:p w14:paraId="6CE3EB13">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检测项目</w:t>
            </w:r>
          </w:p>
        </w:tc>
        <w:tc>
          <w:tcPr>
            <w:tcW w:w="3232" w:type="dxa"/>
            <w:vAlign w:val="center"/>
          </w:tcPr>
          <w:p w14:paraId="7EBE1F26">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检测方法</w:t>
            </w:r>
          </w:p>
        </w:tc>
      </w:tr>
      <w:tr w14:paraId="458CB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3A2D8B4D">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1</w:t>
            </w:r>
          </w:p>
        </w:tc>
        <w:tc>
          <w:tcPr>
            <w:tcW w:w="2660" w:type="dxa"/>
            <w:vAlign w:val="center"/>
          </w:tcPr>
          <w:p w14:paraId="0045CC43">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外观</w:t>
            </w:r>
          </w:p>
        </w:tc>
        <w:tc>
          <w:tcPr>
            <w:tcW w:w="3232" w:type="dxa"/>
            <w:vAlign w:val="center"/>
          </w:tcPr>
          <w:p w14:paraId="10B9DE2A">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CJ/T 197</w:t>
            </w:r>
          </w:p>
        </w:tc>
      </w:tr>
      <w:tr w14:paraId="4D93E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4172EAFF">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2</w:t>
            </w:r>
          </w:p>
        </w:tc>
        <w:tc>
          <w:tcPr>
            <w:tcW w:w="2660" w:type="dxa"/>
            <w:vAlign w:val="center"/>
          </w:tcPr>
          <w:p w14:paraId="70AE1FA9">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结构与尺寸</w:t>
            </w:r>
          </w:p>
        </w:tc>
        <w:tc>
          <w:tcPr>
            <w:tcW w:w="3232" w:type="dxa"/>
            <w:vAlign w:val="center"/>
          </w:tcPr>
          <w:p w14:paraId="5A71ECEF">
            <w:pPr>
              <w:widowControl/>
              <w:snapToGrid/>
              <w:spacing w:line="24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CJ/T 197</w:t>
            </w:r>
          </w:p>
          <w:p w14:paraId="274598FC">
            <w:pPr>
              <w:widowControl/>
              <w:snapToGrid/>
              <w:spacing w:line="24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GB/T 1804</w:t>
            </w:r>
          </w:p>
          <w:p w14:paraId="315B3C63">
            <w:pPr>
              <w:widowControl/>
              <w:snapToGrid/>
              <w:spacing w:line="24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GB/T 7306.1</w:t>
            </w:r>
          </w:p>
          <w:p w14:paraId="5DBDB04A">
            <w:pPr>
              <w:widowControl/>
              <w:snapToGrid/>
              <w:spacing w:line="24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GB/T 7306.2</w:t>
            </w:r>
          </w:p>
          <w:p w14:paraId="222AF17F">
            <w:pPr>
              <w:widowControl/>
              <w:snapToGrid/>
              <w:spacing w:line="24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GB/T 7307</w:t>
            </w:r>
          </w:p>
          <w:p w14:paraId="63018D3B">
            <w:pPr>
              <w:widowControl/>
              <w:snapToGrid/>
              <w:spacing w:line="24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GB/T 196</w:t>
            </w:r>
          </w:p>
        </w:tc>
      </w:tr>
      <w:tr w14:paraId="18BD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3F0DCB69">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3</w:t>
            </w:r>
          </w:p>
        </w:tc>
        <w:tc>
          <w:tcPr>
            <w:tcW w:w="2660" w:type="dxa"/>
            <w:vAlign w:val="center"/>
          </w:tcPr>
          <w:p w14:paraId="0F415F07">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软管：耐压性</w:t>
            </w:r>
          </w:p>
        </w:tc>
        <w:tc>
          <w:tcPr>
            <w:tcW w:w="3232" w:type="dxa"/>
            <w:vAlign w:val="center"/>
          </w:tcPr>
          <w:p w14:paraId="59E747E3">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rPr>
              <w:t>CJ/T 197</w:t>
            </w:r>
          </w:p>
        </w:tc>
      </w:tr>
      <w:tr w14:paraId="2209A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77" w:type="dxa"/>
            <w:vAlign w:val="center"/>
          </w:tcPr>
          <w:p w14:paraId="427EBFB1">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4</w:t>
            </w:r>
          </w:p>
        </w:tc>
        <w:tc>
          <w:tcPr>
            <w:tcW w:w="2660" w:type="dxa"/>
            <w:vAlign w:val="center"/>
          </w:tcPr>
          <w:p w14:paraId="138CCFE1">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软管：气密性</w:t>
            </w:r>
          </w:p>
        </w:tc>
        <w:tc>
          <w:tcPr>
            <w:tcW w:w="3232" w:type="dxa"/>
            <w:vAlign w:val="center"/>
          </w:tcPr>
          <w:p w14:paraId="1C0FB7C4">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rPr>
              <w:t>CJ/T 197</w:t>
            </w:r>
          </w:p>
        </w:tc>
      </w:tr>
      <w:tr w14:paraId="409AF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67BA6DC5">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5</w:t>
            </w:r>
          </w:p>
        </w:tc>
        <w:tc>
          <w:tcPr>
            <w:tcW w:w="2660" w:type="dxa"/>
            <w:vAlign w:val="center"/>
          </w:tcPr>
          <w:p w14:paraId="76121FD1">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软管：耐热性</w:t>
            </w:r>
          </w:p>
        </w:tc>
        <w:tc>
          <w:tcPr>
            <w:tcW w:w="3232" w:type="dxa"/>
            <w:vAlign w:val="center"/>
          </w:tcPr>
          <w:p w14:paraId="305B7B6E">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rPr>
              <w:t>CJ/T 197</w:t>
            </w:r>
          </w:p>
        </w:tc>
      </w:tr>
    </w:tbl>
    <w:p w14:paraId="2B46F37E">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注：上表所列检验项目是有关法律法规、标准等规定的，重点涉及健康、安全、节能、环保以及消费者、有关组织反映有质量问题的重要项目。</w:t>
      </w:r>
    </w:p>
    <w:p w14:paraId="5BF7E77D">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执行企业标准、团体标准、地方标准的产品，检验项目参照上述内容执行。</w:t>
      </w:r>
    </w:p>
    <w:p w14:paraId="50788186">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凡是注日期的文件，其随后所有的修改单（不包括勘误的内容）或修订版不适用于本细则。凡是不注日期的文件，其最新版本适用于本细则。</w:t>
      </w:r>
    </w:p>
    <w:p w14:paraId="798B104B">
      <w:pPr>
        <w:spacing w:line="50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3 判定规则</w:t>
      </w:r>
    </w:p>
    <w:p w14:paraId="66FD1038">
      <w:pPr>
        <w:spacing w:line="5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3.1 标准依据</w:t>
      </w:r>
    </w:p>
    <w:p w14:paraId="156421AB">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GB 29993  家用燃气用橡胶和塑料软管及软管组合件技术条件和评价方法</w:t>
      </w:r>
    </w:p>
    <w:p w14:paraId="3D6C511F">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CJ/T 197  燃气用具连接用不锈钢波纹软管</w:t>
      </w:r>
    </w:p>
    <w:p w14:paraId="7F70EE58">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相关的法律、行政法规、部门规章、规范性文件</w:t>
      </w:r>
    </w:p>
    <w:p w14:paraId="2A74AF3D">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现行有效的企业标准、团体标准、地方标准及产品明示质量要求</w:t>
      </w:r>
    </w:p>
    <w:p w14:paraId="59738802">
      <w:pPr>
        <w:spacing w:line="5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3.2 判定原则</w:t>
      </w:r>
    </w:p>
    <w:p w14:paraId="40358E31">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经检验，检验项目全部合格，判定为被抽查产品所检项目未发现不合格；检验项目中任一项或一项以上不合格，判定为被抽查产品不合格。</w:t>
      </w:r>
    </w:p>
    <w:p w14:paraId="619CC2FE">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若被检产品明示的质量要求高于本细则中检验项目依据的标准要求时，应按被检产品明示的质量要求判定。</w:t>
      </w:r>
    </w:p>
    <w:p w14:paraId="55F17844">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若被检产品明示的质量要求低于本细则中检验项目依据的强制性标准要求时，应按照强制性标准要求判定。</w:t>
      </w:r>
    </w:p>
    <w:p w14:paraId="2B9FBB6B">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若被检产品明示的质量要求低于或包含细则中检验项目依据的推荐性标准要求时，应以被检产品明示的质量要求判定，但应在检验报告备注中进行说明。</w:t>
      </w:r>
    </w:p>
    <w:p w14:paraId="29E5D53C">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若被检产品明示的质量要求缺少本细则中检验项目依据的强制性标准要求时，应按照强制性标准要求判定。</w:t>
      </w:r>
    </w:p>
    <w:p w14:paraId="71321EB5">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若被检产品明示的质量要求缺少本细则中检验项目依据的推荐性标准要求时，该项目不参与判定，但应在检验报告备注中进行说明。</w:t>
      </w:r>
    </w:p>
    <w:p w14:paraId="2AD103A3">
      <w:pPr>
        <w:spacing w:line="50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4 异议复检</w:t>
      </w:r>
    </w:p>
    <w:p w14:paraId="26AC405D">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本细则中确定的全部检验项目，采用备用样品进行复检。</w:t>
      </w:r>
    </w:p>
    <w:sectPr>
      <w:pgSz w:w="11906" w:h="16838"/>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zNjhjOTMzYzI0NzE4NjgzYmEyYjc1YmIwOTI4ZDAifQ=="/>
  </w:docVars>
  <w:rsids>
    <w:rsidRoot w:val="032838CB"/>
    <w:rsid w:val="0016022A"/>
    <w:rsid w:val="003A3E32"/>
    <w:rsid w:val="00963EC2"/>
    <w:rsid w:val="02F60780"/>
    <w:rsid w:val="032838CB"/>
    <w:rsid w:val="04995E0E"/>
    <w:rsid w:val="06E9609D"/>
    <w:rsid w:val="081E1729"/>
    <w:rsid w:val="09C763BD"/>
    <w:rsid w:val="09FB666F"/>
    <w:rsid w:val="0E510660"/>
    <w:rsid w:val="11CD6A8C"/>
    <w:rsid w:val="13496F7A"/>
    <w:rsid w:val="17814AEB"/>
    <w:rsid w:val="17E0690A"/>
    <w:rsid w:val="1A795D39"/>
    <w:rsid w:val="21A85E16"/>
    <w:rsid w:val="22B55AF6"/>
    <w:rsid w:val="23154C4B"/>
    <w:rsid w:val="23CA7AD7"/>
    <w:rsid w:val="269B6DB5"/>
    <w:rsid w:val="277B5E66"/>
    <w:rsid w:val="29F0770A"/>
    <w:rsid w:val="2B4F0A4B"/>
    <w:rsid w:val="2B6959B7"/>
    <w:rsid w:val="2D7F4F7E"/>
    <w:rsid w:val="30AE0943"/>
    <w:rsid w:val="356E6FE9"/>
    <w:rsid w:val="37690E35"/>
    <w:rsid w:val="3D7505C6"/>
    <w:rsid w:val="3E291017"/>
    <w:rsid w:val="3E402881"/>
    <w:rsid w:val="3F4D2280"/>
    <w:rsid w:val="406A78AB"/>
    <w:rsid w:val="418757CC"/>
    <w:rsid w:val="491C4628"/>
    <w:rsid w:val="4A4D35AA"/>
    <w:rsid w:val="4B5C6801"/>
    <w:rsid w:val="4C750E83"/>
    <w:rsid w:val="53D1075B"/>
    <w:rsid w:val="56C03B31"/>
    <w:rsid w:val="587953A6"/>
    <w:rsid w:val="5BE90B5C"/>
    <w:rsid w:val="5C024CC2"/>
    <w:rsid w:val="65717CEA"/>
    <w:rsid w:val="67007EF1"/>
    <w:rsid w:val="675825F1"/>
    <w:rsid w:val="68F01ADF"/>
    <w:rsid w:val="6BF85A17"/>
    <w:rsid w:val="6DD17B15"/>
    <w:rsid w:val="6F85759A"/>
    <w:rsid w:val="6FD04B3F"/>
    <w:rsid w:val="75693573"/>
    <w:rsid w:val="7B7E6EF4"/>
    <w:rsid w:val="7CAC016F"/>
    <w:rsid w:val="7CDD3B4F"/>
    <w:rsid w:val="7F574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rPr>
  </w:style>
  <w:style w:type="paragraph" w:styleId="3">
    <w:name w:val="footer"/>
    <w:basedOn w:val="1"/>
    <w:link w:val="11"/>
    <w:qFormat/>
    <w:uiPriority w:val="0"/>
    <w:pPr>
      <w:tabs>
        <w:tab w:val="center" w:pos="4153"/>
        <w:tab w:val="right" w:pos="8306"/>
      </w:tabs>
    </w:pPr>
    <w:rPr>
      <w:sz w:val="18"/>
      <w:szCs w:val="18"/>
    </w:rPr>
  </w:style>
  <w:style w:type="paragraph" w:styleId="4">
    <w:name w:val="header"/>
    <w:basedOn w:val="1"/>
    <w:link w:val="10"/>
    <w:qFormat/>
    <w:uiPriority w:val="0"/>
    <w:pPr>
      <w:tabs>
        <w:tab w:val="center" w:pos="4153"/>
        <w:tab w:val="right" w:pos="8306"/>
      </w:tabs>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Text"/>
    <w:basedOn w:val="1"/>
    <w:semiHidden/>
    <w:qFormat/>
    <w:uiPriority w:val="0"/>
    <w:rPr>
      <w:rFonts w:ascii="宋体" w:hAnsi="宋体" w:eastAsia="宋体" w:cs="宋体"/>
      <w:sz w:val="20"/>
      <w:szCs w:val="20"/>
    </w:rPr>
  </w:style>
  <w:style w:type="table" w:customStyle="1" w:styleId="9">
    <w:name w:val="Table Normal"/>
    <w:semiHidden/>
    <w:unhideWhenUsed/>
    <w:qFormat/>
    <w:uiPriority w:val="0"/>
    <w:tblPr>
      <w:tblCellMar>
        <w:top w:w="0" w:type="dxa"/>
        <w:left w:w="0" w:type="dxa"/>
        <w:bottom w:w="0" w:type="dxa"/>
        <w:right w:w="0" w:type="dxa"/>
      </w:tblCellMar>
    </w:tblPr>
  </w:style>
  <w:style w:type="character" w:customStyle="1" w:styleId="10">
    <w:name w:val="页眉 字符"/>
    <w:basedOn w:val="7"/>
    <w:link w:val="4"/>
    <w:qFormat/>
    <w:uiPriority w:val="0"/>
    <w:rPr>
      <w:rFonts w:ascii="Arial" w:hAnsi="Arial" w:eastAsia="Arial" w:cs="Arial"/>
      <w:snapToGrid w:val="0"/>
      <w:color w:val="000000"/>
      <w:sz w:val="18"/>
      <w:szCs w:val="18"/>
      <w:lang w:eastAsia="en-US"/>
    </w:rPr>
  </w:style>
  <w:style w:type="character" w:customStyle="1" w:styleId="11">
    <w:name w:val="页脚 字符"/>
    <w:basedOn w:val="7"/>
    <w:link w:val="3"/>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1061</Words>
  <Characters>1187</Characters>
  <Lines>10</Lines>
  <Paragraphs>2</Paragraphs>
  <TotalTime>0</TotalTime>
  <ScaleCrop>false</ScaleCrop>
  <LinksUpToDate>false</LinksUpToDate>
  <CharactersWithSpaces>1240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2024-07-05T06:40:00Z</dcterms:created>
  <dc:creator>天正检测</dc:creator>
  <cp:lastModifiedBy>Administrator</cp:lastModifiedBy>
  <dcterms:modified xsi:type="dcterms:W3CDTF">2024-08-05T03:39:58Z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C49905E6CB5D484E897ADB9BFB002A32_11</vt:lpwstr>
  </property>
</Properties>
</file>