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[一件事一次办]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申请住房公积金贷款（二手房）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一件事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服务指南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576" w:lineRule="exact"/>
        <w:ind w:left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一、事项名称</w:t>
      </w:r>
    </w:p>
    <w:p>
      <w:pPr>
        <w:snapToGrid w:val="0"/>
        <w:spacing w:line="576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申请住房公积金贷款（二手房）。</w:t>
      </w:r>
    </w:p>
    <w:p>
      <w:pPr>
        <w:snapToGrid w:val="0"/>
        <w:spacing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二、服务对象</w:t>
      </w:r>
    </w:p>
    <w:p>
      <w:pPr>
        <w:pStyle w:val="6"/>
        <w:snapToGrid w:val="0"/>
        <w:spacing w:line="576" w:lineRule="exact"/>
        <w:ind w:firstLine="640" w:firstLineChars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购买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二手房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申请住房公积金贷款的职工。</w:t>
      </w:r>
    </w:p>
    <w:p>
      <w:pPr>
        <w:snapToGrid w:val="0"/>
        <w:spacing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三、办理条件</w:t>
      </w:r>
    </w:p>
    <w:p>
      <w:pPr>
        <w:pStyle w:val="7"/>
        <w:snapToGrid w:val="0"/>
        <w:spacing w:before="0" w:beforeAutospacing="0" w:after="0" w:afterAutospacing="0" w:line="576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按时足额缴存住房公积金1年以上（含1年）；</w:t>
      </w:r>
    </w:p>
    <w:p>
      <w:pPr>
        <w:pStyle w:val="7"/>
        <w:snapToGrid w:val="0"/>
        <w:spacing w:before="0" w:beforeAutospacing="0" w:after="0" w:afterAutospacing="0" w:line="576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具有合法的购买或者建造、大修、翻建自住住房合同或者协议及相关证明材料，并且其合同或者协议签订时间在2年以内；</w:t>
      </w:r>
    </w:p>
    <w:p>
      <w:pPr>
        <w:pStyle w:val="7"/>
        <w:snapToGrid w:val="0"/>
        <w:spacing w:before="0" w:beforeAutospacing="0" w:after="0" w:afterAutospacing="0" w:line="576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有稳定的职业和收入，信誉良好，有偿还贷款本息能力；</w:t>
      </w:r>
    </w:p>
    <w:p>
      <w:pPr>
        <w:pStyle w:val="7"/>
        <w:snapToGrid w:val="0"/>
        <w:spacing w:before="0" w:beforeAutospacing="0" w:after="0" w:afterAutospacing="0" w:line="576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有可靠的担保；</w:t>
      </w:r>
    </w:p>
    <w:p>
      <w:pPr>
        <w:pStyle w:val="7"/>
        <w:snapToGrid w:val="0"/>
        <w:spacing w:before="0" w:beforeAutospacing="0" w:after="0" w:afterAutospacing="0" w:line="576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首次使用公积金贷款的，必须有不低于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0%的首付款；第二次使用公积金贷款的，必须有不低于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0%的首付款；建造或者大修、翻建房屋的，必须有不低50%的自有资金；</w:t>
      </w:r>
    </w:p>
    <w:p>
      <w:pPr>
        <w:pStyle w:val="7"/>
        <w:snapToGrid w:val="0"/>
        <w:spacing w:before="0" w:beforeAutospacing="0" w:after="0" w:afterAutospacing="0"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没有尚未还清并且数额较大，可能影响贷款偿还能力的债务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材料清单</w:t>
      </w:r>
    </w:p>
    <w:p>
      <w:pPr>
        <w:snapToGrid w:val="0"/>
        <w:spacing w:line="440" w:lineRule="exact"/>
        <w:ind w:left="64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58"/>
        <w:gridCol w:w="975"/>
        <w:gridCol w:w="1050"/>
        <w:gridCol w:w="163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序号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材料名称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材料类型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材料介质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来源渠道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居民身份证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原件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纸质/电子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申请人自备/无证明系统查询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借款申请人及配偶各1份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结婚证/离婚证或法院离婚判决书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原件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纸质/电子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申请人自备/无证明系统查询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户口索引表和登记卡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原件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纸质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买卖合同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原件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纸质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契税完税证明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原件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纸质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过户后的不动产权证书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原件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纸质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主借款人贷款银行借记卡（储蓄卡）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原件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纸质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1份</w:t>
            </w:r>
          </w:p>
        </w:tc>
      </w:tr>
    </w:tbl>
    <w:p>
      <w:pPr>
        <w:snapToGrid w:val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五、办理时限</w:t>
      </w:r>
    </w:p>
    <w:p>
      <w:pPr>
        <w:snapToGrid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贷款审批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承诺时限：即时审批</w:t>
      </w:r>
    </w:p>
    <w:p>
      <w:pPr>
        <w:snapToGrid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2.不动产预告登记承诺时限：1个工作日（法定时限30个工作日）</w:t>
      </w:r>
    </w:p>
    <w:p>
      <w:pPr>
        <w:snapToGrid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3.贷款发放：即时放款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六、收费依据及标准</w:t>
      </w:r>
      <w:bookmarkStart w:id="0" w:name="_GoBack"/>
      <w:bookmarkEnd w:id="0"/>
    </w:p>
    <w:p>
      <w:pPr>
        <w:pStyle w:val="7"/>
        <w:spacing w:before="0" w:beforeAutospacing="0" w:after="0" w:afterAutospacing="0" w:line="360" w:lineRule="auto"/>
        <w:ind w:firstLine="64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不收费。</w:t>
      </w:r>
    </w:p>
    <w:p>
      <w:pPr>
        <w:pStyle w:val="7"/>
        <w:spacing w:before="0" w:beforeAutospacing="0" w:after="0" w:afterAutospacing="0" w:line="576" w:lineRule="exact"/>
        <w:ind w:firstLine="642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七、结果送达</w:t>
      </w:r>
    </w:p>
    <w:p>
      <w:pPr>
        <w:pStyle w:val="7"/>
        <w:spacing w:before="0" w:beforeAutospacing="0" w:after="0" w:afterAutospacing="0" w:line="576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借款合同及贷款资金支付凭证送达：放款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后，工作人员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通过免费邮寄或者通知借款人自取等方式送达。</w:t>
      </w:r>
    </w:p>
    <w:p>
      <w:pPr>
        <w:pStyle w:val="6"/>
        <w:spacing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八、咨询途径</w:t>
      </w:r>
    </w:p>
    <w:p>
      <w:pPr>
        <w:snapToGrid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汶上县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政务服务中心二楼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公积金服务窗口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0537-7211226</w:t>
      </w:r>
    </w:p>
    <w:p>
      <w:pPr>
        <w:pStyle w:val="6"/>
        <w:spacing w:line="576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九、办理渠道</w:t>
      </w:r>
    </w:p>
    <w:p>
      <w:pPr>
        <w:snapToGrid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汶上县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政务服务中心二楼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公积金服务窗口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0537-7211226</w:t>
      </w:r>
    </w:p>
    <w:p>
      <w:pPr>
        <w:pStyle w:val="7"/>
        <w:spacing w:before="0" w:beforeAutospacing="0" w:after="0" w:afterAutospacing="0" w:line="576" w:lineRule="exact"/>
        <w:ind w:firstLine="642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十、窗口工作时间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国家法定工作日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夏季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上午8:30—12:00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/9:00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12:00</w:t>
      </w:r>
    </w:p>
    <w:p>
      <w:pPr>
        <w:spacing w:line="576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13:00—17:00/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14: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0—18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冬季  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8:30—12:00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/9:00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12:00</w:t>
      </w:r>
    </w:p>
    <w:p>
      <w:pPr>
        <w:spacing w:line="576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下午13:00—17:00/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14:00—17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</w:p>
    <w:p>
      <w:pPr>
        <w:pStyle w:val="7"/>
        <w:spacing w:before="0" w:beforeAutospacing="0" w:after="0" w:afterAutospacing="0" w:line="576" w:lineRule="exact"/>
        <w:ind w:firstLine="642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十一、监督电话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85" w:leftChars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0537—7260989</w:t>
      </w:r>
    </w:p>
    <w:p>
      <w:pPr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十二、</w:t>
      </w:r>
      <w:r>
        <w:rPr>
          <w:rFonts w:hint="default" w:ascii="Times New Roman" w:hAnsi="Times New Roman" w:eastAsia="黑体" w:cs="Times New Roman"/>
          <w:sz w:val="32"/>
          <w:szCs w:val="32"/>
        </w:rPr>
        <w:t>办事流程图</w: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61595</wp:posOffset>
                </wp:positionV>
                <wp:extent cx="1923415" cy="480060"/>
                <wp:effectExtent l="12700" t="12700" r="19685" b="1524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开始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45pt;margin-top:4.85pt;height:37.8pt;width:151.45pt;z-index:251659264;v-text-anchor:middle;mso-width-relative:page;mso-height-relative:page;" fillcolor="#DBEEF4" filled="t" stroked="t" coordsize="21600,21600" arcsize="0.166666666666667" o:gfxdata="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+/Z2baAAAACAEAAA8AAAAAAAAAAQAgAAAA&#10;IgAAAGRycy9kb3ducmV2LnhtbFBLAQIUABQAAAAIAIdO4kAkIm2qQgIAAIwEAAAOAAAAAAAAAAEA&#10;IAAAACkBAABkcnMvZTJvRG9jLnhtbFBLBQYAAAAABgAGAFkBAADd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706120</wp:posOffset>
                </wp:positionV>
                <wp:extent cx="2056130" cy="510540"/>
                <wp:effectExtent l="12700" t="12700" r="13970" b="2286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申请人贷款申报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2pt;margin-top:55.6pt;height:40.2pt;width:161.9pt;z-index:251660288;v-text-anchor:middle;mso-width-relative:page;mso-height-relative:page;" fillcolor="#DBEEF4" filled="t" stroked="t" coordsize="21600,21600" arcsize="0.166666666666667" o:gfxdata="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RcgedoAAAALAQAADwAAAAAAAAABACAAAAAi&#10;AAAAZHJzL2Rvd25yZXYueG1sUEsBAhQAFAAAAAgAh07iQOL/j2ZBAgAAjAQAAA4AAAAAAAAAAQAg&#10;AAAAKQEAAGRycy9lMm9Eb2MueG1sUEsFBgAAAAAGAAYAWQEAANw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申请人贷款申报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146685</wp:posOffset>
                </wp:positionV>
                <wp:extent cx="0" cy="352425"/>
                <wp:effectExtent l="48895" t="0" r="52705" b="317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1310" y="131572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35pt;margin-top:11.55pt;height:27.75pt;width:0pt;z-index:251670528;mso-width-relative:page;mso-height-relative:page;" filled="f" stroked="t" coordsize="21600,21600" o:gfxdata="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/1LfRtYAAAAJAQAADwAAAAAAAAABACAAAAAiAAAAZHJzL2Rvd25yZXYueG1sUEsBAhQA&#10;FAAAAAgAh07iQPbMtwotAgAALQQAAA4AAAAAAAAAAQAgAAAAJQEAAGRycy9lMm9Eb2MueG1sUEsF&#10;BgAAAAAGAAYAWQEAAMQ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57150</wp:posOffset>
                </wp:positionV>
                <wp:extent cx="1495425" cy="19050"/>
                <wp:effectExtent l="0" t="31115" r="3175" b="5143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4.5pt;height:1.5pt;width:117.75pt;z-index:251678720;mso-width-relative:page;mso-height-relative:page;" filled="f" stroked="t" coordsize="21600,21600" o:gfxdata="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SUT6tcAAAAHAQAADwAAAAAAAAABACAAAAAiAAAAZHJzL2Rvd25yZXYu&#10;eG1sUEsBAhQAFAAAAAgAh07iQDr6RPH8AQAA7QMAAA4AAAAAAAAAAQAgAAAAJg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38100</wp:posOffset>
                </wp:positionV>
                <wp:extent cx="635" cy="1771650"/>
                <wp:effectExtent l="48260" t="0" r="52705" b="63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71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3pt;height:139.5pt;width:0.05pt;z-index:251677696;mso-width-relative:page;mso-height-relative:page;" filled="f" stroked="t" coordsize="21600,21600" o:gfxdata="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0IXF3XAAAABwEAAA8AAAAAAAAAAQAgAAAAIgAAAGRycy9k&#10;b3ducmV2LnhtbFBLAQIUABQAAAAIAIdO4kBMu7f3AwIAAPUDAAAOAAAAAAAAAAEAIAAAACY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41910</wp:posOffset>
                </wp:positionV>
                <wp:extent cx="0" cy="352425"/>
                <wp:effectExtent l="48895" t="0" r="52705" b="317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pt;margin-top:3.3pt;height:27.75pt;width:0pt;z-index:251671552;mso-width-relative:page;mso-height-relative:page;" filled="f" stroked="t" coordsize="21600,21600" o:gfxdata="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hrtfvUAAAACAEA&#10;AA8AAAAAAAAAAQAgAAAAIgAAAGRycy9kb3ducmV2LnhtbFBLAQIUABQAAAAIAIdO4kAGL2/sHgIA&#10;ACEEAAAOAAAAAAAAAAEAIAAAACMBAABkcnMvZTJvRG9jLnhtbFBLBQYAAAAABgAGAFkBAACzBQAA&#10;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194945</wp:posOffset>
                </wp:positionV>
                <wp:extent cx="2429510" cy="752475"/>
                <wp:effectExtent l="12700" t="12700" r="21590" b="2222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51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为民服务中心（公积金窗口）或山东政务服务网双全双百专区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8.2pt;margin-top:15.35pt;height:59.25pt;width:191.3pt;z-index:251661312;v-text-anchor:middle;mso-width-relative:page;mso-height-relative:page;" fillcolor="#DBEEF4" filled="t" stroked="t" coordsize="21600,21600" arcsize="0.166666666666667" o:gfxdata="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nCVAQ2gAAAAoBAAAPAAAAAAAAAAEAIAAAACIA&#10;AABkcnMvZG93bnJldi54bWxQSwECFAAUAAAACACHTuJAn41Am0ACAACMBAAADgAAAAAAAAABACAA&#10;AAApAQAAZHJzL2Uyb0RvYy54bWxQSwUGAAAAAAYABgBZAQAA2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为民服务中心（公积金窗口）或山东政务服务网双全双百专区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80010</wp:posOffset>
                </wp:positionV>
                <wp:extent cx="0" cy="352425"/>
                <wp:effectExtent l="48895" t="0" r="52705" b="317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pt;margin-top:6.3pt;height:27.75pt;width:0pt;z-index:251672576;mso-width-relative:page;mso-height-relative:page;" filled="f" stroked="t" coordsize="21600,21600" o:gfxdata="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SkuDNYAAAAJ&#10;AQAADwAAAAAAAAABACAAAAAiAAAAZHJzL2Rvd25yZXYueG1sUEsBAhQAFAAAAAgAh07iQERYFPke&#10;AgAAIQ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77"/>
        </w:tabs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210820</wp:posOffset>
                </wp:positionV>
                <wp:extent cx="1231265" cy="708025"/>
                <wp:effectExtent l="12700" t="12700" r="13335" b="1587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70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资料不齐全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1pt;margin-top:16.6pt;height:55.75pt;width:96.95pt;z-index:251667456;v-text-anchor:middle;mso-width-relative:page;mso-height-relative:page;" fillcolor="#DBEEF4" filled="t" stroked="t" coordsize="21600,21600" arcsize="0.166666666666667" o:gfxdata="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i2KzraAAAACQEAAA8AAAAAAAAAAQAgAAAA&#10;IgAAAGRycy9kb3ducmV2LnhtbFBLAQIUABQAAAAIAIdO4kCLkB6PQgIAAIwEAAAOAAAAAAAAAAEA&#10;IAAAACkBAABkcnMvZTJvRG9jLnhtbFBLBQYAAAAABgAGAFkBAADd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资料不齐全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</w:rPr>
        <w:tab/>
      </w:r>
    </w:p>
    <w:p>
      <w:pPr>
        <w:ind w:firstLine="42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10795</wp:posOffset>
                </wp:positionV>
                <wp:extent cx="939165" cy="41402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审查不通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25pt;margin-top:0.85pt;height:32.6pt;width:73.95pt;z-index:251669504;mso-width-relative:page;mso-height-relative:page;" filled="f" stroked="f" coordsize="21600,21600" o:gfxdata="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FNbEzZAAAACAEAAA8AAAAAAAAAAQAgAAAA&#10;IgAAAGRycy9kb3ducmV2LnhtbFBLAQIUABQAAAAIAIdO4kBn3fxeQwIAAHU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审查不通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262890</wp:posOffset>
                </wp:positionV>
                <wp:extent cx="1525270" cy="690880"/>
                <wp:effectExtent l="12700" t="12700" r="24130" b="2032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告知不通过原因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4.85pt;margin-top:20.7pt;height:54.4pt;width:120.1pt;z-index:251666432;v-text-anchor:middle;mso-width-relative:page;mso-height-relative:page;" fillcolor="#DBEEF4" filled="t" stroked="t" coordsize="21600,21600" arcsize="0.166666666666667" o:gfxdata="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X+avzbAAAACgEAAA8AAAAAAAAAAQAg&#10;AAAAIgAAAGRycy9kb3ducmV2LnhtbFBLAQIUABQAAAAIAIdO4kDmKVoBRAIAAIwEAAAOAAAAAAAA&#10;AAEAIAAAACoBAABkcnMvZTJvRG9jLnhtbFBLBQYAAAAABgAGAFkBAADg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告知不通过原因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48895</wp:posOffset>
                </wp:positionV>
                <wp:extent cx="2683510" cy="1257300"/>
                <wp:effectExtent l="12700" t="12700" r="21590" b="1270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1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受理人员“一窗受理”，完成贷款受理、征信查询授权、合同面签、抵押登记申请等工作，并预留邮寄信息或网上受理。</w:t>
                            </w:r>
                          </w:p>
                          <w:p>
                            <w:pPr>
                              <w:tabs>
                                <w:tab w:val="left" w:pos="3156"/>
                              </w:tabs>
                              <w:jc w:val="left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8pt;margin-top:3.85pt;height:99pt;width:211.3pt;z-index:251662336;v-text-anchor:middle;mso-width-relative:page;mso-height-relative:page;" fillcolor="#DBEEF4" filled="t" stroked="t" coordsize="21600,21600" arcsize="0.166666666666667" o:gfxdata="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SJ7w7ZAAAACQEAAA8AAAAAAAAAAQAgAAAA&#10;IgAAAGRycy9kb3ducmV2LnhtbFBLAQIUABQAAAAIAIdO4kAaJ+yuQwIAAI0EAAAOAAAAAAAAAAEA&#10;IAAAACgBAABkcnMvZTJvRG9jLnhtbFBLBQYAAAAABgAGAFkBAADd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受理人员“一窗受理”，完成贷款受理、征信查询授权、合同面签、抵押登记申请等工作，并预留邮寄信息或网上受理。</w:t>
                      </w:r>
                    </w:p>
                    <w:p>
                      <w:pPr>
                        <w:tabs>
                          <w:tab w:val="left" w:pos="3156"/>
                        </w:tabs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1663065</wp:posOffset>
                </wp:positionV>
                <wp:extent cx="2637790" cy="662305"/>
                <wp:effectExtent l="12700" t="12700" r="16510" b="2349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790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受托银行完成合同签订、不动产抵押业务。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pt;margin-top:130.95pt;height:52.15pt;width:207.7pt;z-index:251663360;v-text-anchor:middle;mso-width-relative:page;mso-height-relative:page;" fillcolor="#DBEEF4" filled="t" stroked="t" coordsize="21600,21600" arcsize="0.166666666666667" o:gfxdata="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oCnUg2wAAAAsBAAAPAAAAAAAAAAEAIAAA&#10;ACIAAABkcnMvZG93bnJldi54bWxQSwECFAAUAAAACACHTuJAIDUxyEICAACMBAAADgAAAAAAAAAB&#10;ACAAAAAqAQAAZHJzL2Uyb0RvYy54bWxQSwUGAAAAAAYABgBZAQAA3g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受托银行完成合同签订、不动产抵押业务。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2331720</wp:posOffset>
                </wp:positionV>
                <wp:extent cx="0" cy="352425"/>
                <wp:effectExtent l="48895" t="0" r="52705" b="31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6pt;margin-top:183.6pt;height:27.75pt;width:0pt;z-index:251674624;mso-width-relative:page;mso-height-relative:page;" filled="f" stroked="t" coordsize="21600,21600" o:gfxdata="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TiFQk2AAA&#10;AAsBAAAPAAAAAAAAAAEAIAAAACIAAABkcnMvZG93bnJldi54bWxQSwECFAAUAAAACACHTuJAaaw7&#10;Rh4CAAAhBAAADgAAAAAAAAABACAAAAAnAQAAZHJzL2Uyb0RvYy54bWxQSwUGAAAAAAYABgBZAQAA&#10;t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2683510</wp:posOffset>
                </wp:positionV>
                <wp:extent cx="2799715" cy="681355"/>
                <wp:effectExtent l="12700" t="12700" r="19685" b="1714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15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受托银行完成担保办理后，公积金进行资金拨付，完成放款。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1.75pt;margin-top:211.3pt;height:53.65pt;width:220.45pt;z-index:251664384;v-text-anchor:middle;mso-width-relative:page;mso-height-relative:page;" fillcolor="#DBEEF4" filled="t" stroked="t" coordsize="21600,21600" arcsize="0.166666666666667" o:gfxdata="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TTmD2wAAAAsBAAAPAAAAAAAAAAEAIAAA&#10;ACIAAABkcnMvZG93bnJldi54bWxQSwECFAAUAAAACACHTuJA9lNdikICAACMBAAADgAAAAAAAAAB&#10;ACAAAAAqAQAAZHJzL2Uyb0RvYy54bWxQSwUGAAAAAAYABgBZAQAA3g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受托银行完成担保办理后，公积金进行资金拨付，完成放款。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3322320</wp:posOffset>
                </wp:positionV>
                <wp:extent cx="0" cy="352425"/>
                <wp:effectExtent l="48895" t="0" r="52705" b="31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35pt;margin-top:261.6pt;height:27.75pt;width:0pt;z-index:251675648;mso-width-relative:page;mso-height-relative:page;" filled="f" stroked="t" coordsize="21600,21600" o:gfxdata="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iikPtgAAAAL&#10;AQAADwAAAAAAAAABACAAAAAiAAAAZHJzL2Rvd25yZXYueG1sUEsBAhQAFAAAAAgAh07iQMXoDlUc&#10;AgAAIQQAAA4AAAAAAAAAAQAgAAAAJw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3671570</wp:posOffset>
                </wp:positionV>
                <wp:extent cx="2895600" cy="937260"/>
                <wp:effectExtent l="12700" t="12700" r="12700" b="1524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37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通知客户放款后，根据客户提供的住址免费邮寄需要客户留存的贷款资料。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6.45pt;margin-top:289.1pt;height:73.8pt;width:228pt;z-index:251665408;v-text-anchor:middle;mso-width-relative:page;mso-height-relative:page;" fillcolor="#DBEEF4" filled="t" stroked="t" coordsize="21600,21600" arcsize="0.166666666666667" o:gfxdata="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spjwNoAAAALAQAADwAAAAAAAAABACAAAAAi&#10;AAAAZHJzL2Rvd25yZXYueG1sUEsBAhQAFAAAAAgAh07iQDsUCahBAgAAjAQAAA4AAAAAAAAAAQAg&#10;AAAAKQEAAGRycy9lMm9Eb2MueG1sUEsFBgAAAAAGAAYAWQEAANw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通知客户放款后，根据客户提供的住址免费邮寄需要客户留存的贷款资料。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407670</wp:posOffset>
                </wp:positionV>
                <wp:extent cx="553085" cy="9525"/>
                <wp:effectExtent l="0" t="47625" r="5715" b="444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308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.05pt;margin-top:32.1pt;height:0.75pt;width:43.55pt;z-index:251679744;mso-width-relative:page;mso-height-relative:page;" filled="f" stroked="t" coordsize="21600,21600" o:gfxdata="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4m1TvYAAAACAEAAA8AAAAAAAAAAQAgAAAAIgAAAGRycy9k&#10;b3ducmV2LnhtbFBLAQIUABQAAAAIAIdO4kB5cF/qAgIAAP8DAAAOAAAAAAAAAAEAIAAAACc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88900</wp:posOffset>
                </wp:positionV>
                <wp:extent cx="705485" cy="6985"/>
                <wp:effectExtent l="0" t="48260" r="5715" b="4635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485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8.85pt;margin-top:7pt;height:0.55pt;width:55.55pt;z-index:251676672;mso-width-relative:page;mso-height-relative:page;" filled="f" stroked="t" coordsize="21600,21600" o:gfxdata="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cBHp3XAAAACQEAAA8AAAAA&#10;AAAAAQAgAAAAIgAAAGRycy9kb3ducmV2LnhtbFBLAQIUABQAAAAIAIdO4kAmdzPkFQIAABMEAAAO&#10;AAAAAAAAAAEAIAAAACYBAABkcnMvZTJvRG9jLnhtbFBLBQYAAAAABgAGAFkBAACt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106045</wp:posOffset>
                </wp:positionV>
                <wp:extent cx="1187450" cy="44450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仿宋_GB2312" w:hAnsi="仿宋_GB2312" w:eastAsia="仿宋_GB2312" w:cs="仿宋_GB2312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6pt;margin-top:8.35pt;height:35pt;width:93.5pt;z-index:251668480;mso-width-relative:page;mso-height-relative:page;" filled="f" stroked="f" coordsize="21600,21600" o:gfxdata="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s6h5HZAAAACQEAAA8AAAAAAAAAAQAgAAAAIgAA&#10;AGRycy9kb3ducmV2LnhtbFBLAQIUABQAAAAIAIdO4kDkyI+TQAIAAHYEAAAOAAAAAAAAAAEAIAAA&#10;ACg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ascii="仿宋_GB2312" w:hAnsi="仿宋_GB2312" w:eastAsia="仿宋_GB2312" w:cs="仿宋_GB2312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85725</wp:posOffset>
                </wp:positionV>
                <wp:extent cx="9525" cy="400050"/>
                <wp:effectExtent l="46990" t="0" r="45085" b="63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35pt;margin-top:6.75pt;height:31.5pt;width:0.75pt;z-index:251673600;mso-width-relative:page;mso-height-relative:page;" filled="f" stroked="t" coordsize="21600,21600" o:gfxdata="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v&#10;Ss+72AAAAAkBAAAPAAAAAAAAAAEAIAAAACIAAABkcnMvZG93bnJldi54bWxQSwECFAAUAAAACACH&#10;TuJAQhXSeyQCAAAuBAAADgAAAAAAAAABACAAAAAn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AGT8E7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lN2JjYTU5YjljMDc1MzM2YzIwNDg4ZDY1MDNjMmYifQ=="/>
  </w:docVars>
  <w:rsids>
    <w:rsidRoot w:val="E1D7C55D"/>
    <w:rsid w:val="00786D15"/>
    <w:rsid w:val="00833BE4"/>
    <w:rsid w:val="00B30842"/>
    <w:rsid w:val="176E57A5"/>
    <w:rsid w:val="3A526D50"/>
    <w:rsid w:val="3BF33A3F"/>
    <w:rsid w:val="3FB33DCF"/>
    <w:rsid w:val="589E6856"/>
    <w:rsid w:val="5BAB2DA9"/>
    <w:rsid w:val="737A47E7"/>
    <w:rsid w:val="77C21C93"/>
    <w:rsid w:val="AFD972E5"/>
    <w:rsid w:val="DFFFC5A5"/>
    <w:rsid w:val="E1D7C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7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2047</Words>
  <Characters>2533</Characters>
  <Lines>19</Lines>
  <Paragraphs>5</Paragraphs>
  <TotalTime>1</TotalTime>
  <ScaleCrop>false</ScaleCrop>
  <LinksUpToDate>false</LinksUpToDate>
  <CharactersWithSpaces>2625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2022-11-08T01:43:00Z</dcterms:created>
  <dc:creator>uos</dc:creator>
  <cp:lastModifiedBy>一只小臭狗</cp:lastModifiedBy>
  <dcterms:modified xsi:type="dcterms:W3CDTF">2023-09-06T07:20:52Z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D04FABC8C33A4F62BC094D7369E1E381</vt:lpwstr>
  </property>
</Properties>
</file>