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ascii="黑体" w:hAnsi="黑体" w:eastAsia="黑体" w:cs="黑体"/>
          <w:sz w:val="32"/>
          <w:szCs w:val="32"/>
        </w:rPr>
        <w:t>汶上县</w:t>
      </w:r>
      <w:bookmarkStart w:id="0" w:name="_GoBack"/>
      <w:r>
        <w:rPr>
          <w:rFonts w:hint="eastAsia" w:ascii="黑体" w:hAnsi="黑体" w:eastAsia="黑体" w:cs="黑体"/>
          <w:sz w:val="32"/>
          <w:szCs w:val="32"/>
        </w:rPr>
        <w:t>注销《药品经营许可证》公示（2020年第2号)</w:t>
      </w:r>
      <w:bookmarkEnd w:id="0"/>
    </w:p>
    <w:p>
      <w:pPr>
        <w:pStyle w:val="2"/>
        <w:keepNext w:val="0"/>
        <w:keepLines w:val="0"/>
        <w:widowControl/>
        <w:suppressLineNumbers w:val="0"/>
        <w:ind w:left="0" w:firstLine="420"/>
        <w:jc w:val="left"/>
        <w:rPr>
          <w:rFonts w:hint="eastAsia" w:ascii="宋体" w:hAnsi="宋体" w:eastAsia="宋体" w:cs="宋体"/>
          <w:bdr w:val="none" w:color="auto" w:sz="0" w:space="0"/>
        </w:rPr>
      </w:pPr>
    </w:p>
    <w:p>
      <w:pPr>
        <w:pStyle w:val="2"/>
        <w:keepNext w:val="0"/>
        <w:keepLines w:val="0"/>
        <w:widowControl/>
        <w:suppressLineNumbers w:val="0"/>
        <w:ind w:left="0" w:firstLine="420"/>
        <w:jc w:val="left"/>
        <w:rPr>
          <w:rFonts w:hint="eastAsia" w:ascii="宋体" w:hAnsi="宋体" w:eastAsia="宋体" w:cs="宋体"/>
        </w:rPr>
      </w:pPr>
      <w:r>
        <w:rPr>
          <w:rFonts w:hint="eastAsia" w:ascii="宋体" w:hAnsi="宋体" w:eastAsia="宋体" w:cs="宋体"/>
          <w:bdr w:val="none" w:color="auto" w:sz="0" w:space="0"/>
        </w:rPr>
        <w:t>根据《中华人民共和国药品管理法》及其实施条例、《药品经营许可证管理办法》的规定，山东爱佰康大药房连锁有限公司汶上县第二十五分店即日起不得再从事药品经营活动，现予以公示。请社会各界予以监督。</w:t>
      </w:r>
    </w:p>
    <w:p>
      <w:pPr>
        <w:pStyle w:val="2"/>
        <w:keepNext w:val="0"/>
        <w:keepLines w:val="0"/>
        <w:widowControl/>
        <w:suppressLineNumbers w:val="0"/>
        <w:rPr>
          <w:rFonts w:hint="eastAsia" w:ascii="宋体" w:hAnsi="宋体" w:eastAsia="宋体" w:cs="宋体"/>
        </w:rPr>
      </w:pPr>
      <w:r>
        <w:rPr>
          <w:rFonts w:hint="eastAsia" w:ascii="宋体" w:hAnsi="宋体" w:eastAsia="宋体" w:cs="宋体"/>
          <w:bdr w:val="none" w:color="auto" w:sz="0" w:space="0"/>
        </w:rPr>
        <w:t> </w:t>
      </w:r>
    </w:p>
    <w:p>
      <w:pPr>
        <w:pStyle w:val="2"/>
        <w:keepNext w:val="0"/>
        <w:keepLines w:val="0"/>
        <w:widowControl/>
        <w:suppressLineNumbers w:val="0"/>
        <w:ind w:left="0" w:firstLine="420"/>
        <w:jc w:val="left"/>
        <w:rPr>
          <w:rFonts w:hint="eastAsia" w:ascii="宋体" w:hAnsi="宋体" w:eastAsia="宋体" w:cs="宋体"/>
          <w:bdr w:val="none" w:color="auto" w:sz="0" w:space="0"/>
          <w:lang w:val="en-US" w:eastAsia="zh-CN"/>
        </w:rPr>
      </w:pPr>
      <w:r>
        <w:rPr>
          <w:rFonts w:hint="eastAsia" w:ascii="宋体" w:hAnsi="宋体" w:eastAsia="宋体" w:cs="宋体"/>
          <w:bdr w:val="none" w:color="auto" w:sz="0" w:space="0"/>
        </w:rPr>
        <w:t>通信地址：汶上县为民服务</w:t>
      </w:r>
      <w:r>
        <w:rPr>
          <w:rFonts w:hint="eastAsia" w:ascii="宋体" w:hAnsi="宋体" w:eastAsia="宋体" w:cs="宋体"/>
          <w:bdr w:val="none" w:color="auto" w:sz="0" w:space="0"/>
          <w:lang w:val="en-US" w:eastAsia="zh-CN"/>
        </w:rPr>
        <w:t>中心</w:t>
      </w:r>
    </w:p>
    <w:p>
      <w:pPr>
        <w:pStyle w:val="2"/>
        <w:keepNext w:val="0"/>
        <w:keepLines w:val="0"/>
        <w:widowControl/>
        <w:suppressLineNumbers w:val="0"/>
        <w:ind w:left="0" w:firstLine="420"/>
        <w:jc w:val="left"/>
        <w:rPr>
          <w:rFonts w:hint="eastAsia" w:ascii="宋体" w:hAnsi="宋体" w:eastAsia="宋体" w:cs="宋体"/>
        </w:rPr>
      </w:pPr>
      <w:r>
        <w:rPr>
          <w:rFonts w:hint="eastAsia" w:ascii="宋体" w:hAnsi="宋体" w:eastAsia="宋体" w:cs="宋体"/>
          <w:bdr w:val="none" w:color="auto" w:sz="0" w:space="0"/>
        </w:rPr>
        <w:t>电话：0537-7219068</w:t>
      </w:r>
    </w:p>
    <w:p>
      <w:pPr>
        <w:pStyle w:val="2"/>
        <w:keepNext w:val="0"/>
        <w:keepLines w:val="0"/>
        <w:widowControl/>
        <w:suppressLineNumbers w:val="0"/>
        <w:ind w:left="0" w:firstLine="420"/>
        <w:jc w:val="left"/>
        <w:rPr>
          <w:rFonts w:hint="eastAsia" w:ascii="宋体" w:hAnsi="宋体" w:eastAsia="宋体" w:cs="宋体"/>
        </w:rPr>
      </w:pPr>
      <w:r>
        <w:rPr>
          <w:rFonts w:hint="eastAsia" w:ascii="宋体" w:hAnsi="宋体" w:eastAsia="宋体" w:cs="宋体"/>
          <w:bdr w:val="none" w:color="auto" w:sz="0" w:space="0"/>
        </w:rPr>
        <w:t>邮编：272501</w:t>
      </w:r>
    </w:p>
    <w:p>
      <w:pPr>
        <w:pStyle w:val="2"/>
        <w:keepNext w:val="0"/>
        <w:keepLines w:val="0"/>
        <w:widowControl/>
        <w:suppressLineNumbers w:val="0"/>
        <w:rPr>
          <w:rFonts w:hint="eastAsia" w:ascii="宋体" w:hAnsi="宋体" w:eastAsia="宋体" w:cs="宋体"/>
        </w:rPr>
      </w:pPr>
      <w:r>
        <w:rPr>
          <w:rFonts w:hint="eastAsia" w:ascii="宋体" w:hAnsi="宋体" w:eastAsia="宋体" w:cs="宋体"/>
          <w:bdr w:val="none" w:color="auto" w:sz="0" w:space="0"/>
        </w:rPr>
        <w:t> </w:t>
      </w:r>
    </w:p>
    <w:p>
      <w:pPr>
        <w:pStyle w:val="2"/>
        <w:keepNext w:val="0"/>
        <w:keepLines w:val="0"/>
        <w:widowControl/>
        <w:suppressLineNumbers w:val="0"/>
        <w:ind w:left="0" w:firstLine="420"/>
        <w:jc w:val="left"/>
        <w:rPr>
          <w:rFonts w:hint="eastAsia" w:ascii="宋体" w:hAnsi="宋体" w:eastAsia="宋体" w:cs="宋体"/>
        </w:rPr>
      </w:pPr>
      <w:r>
        <w:rPr>
          <w:rFonts w:hint="eastAsia" w:ascii="宋体" w:hAnsi="宋体" w:eastAsia="宋体" w:cs="宋体"/>
          <w:bdr w:val="none" w:color="auto" w:sz="0" w:space="0"/>
        </w:rPr>
        <w:t>特此公告。</w:t>
      </w:r>
    </w:p>
    <w:p>
      <w:pPr>
        <w:pStyle w:val="2"/>
        <w:keepNext w:val="0"/>
        <w:keepLines w:val="0"/>
        <w:widowControl/>
        <w:suppressLineNumbers w:val="0"/>
        <w:rPr>
          <w:rFonts w:hint="eastAsia" w:ascii="宋体" w:hAnsi="宋体" w:eastAsia="宋体" w:cs="宋体"/>
        </w:rPr>
      </w:pPr>
      <w:r>
        <w:rPr>
          <w:rFonts w:hint="eastAsia" w:ascii="宋体" w:hAnsi="宋体" w:eastAsia="宋体" w:cs="宋体"/>
          <w:bdr w:val="none" w:color="auto" w:sz="0" w:space="0"/>
        </w:rPr>
        <w:t> </w:t>
      </w:r>
    </w:p>
    <w:p>
      <w:pPr>
        <w:pStyle w:val="2"/>
        <w:keepNext w:val="0"/>
        <w:keepLines w:val="0"/>
        <w:widowControl/>
        <w:suppressLineNumbers w:val="0"/>
        <w:ind w:left="0" w:firstLine="420"/>
        <w:jc w:val="left"/>
        <w:rPr>
          <w:rFonts w:hint="eastAsia" w:ascii="宋体" w:hAnsi="宋体" w:eastAsia="宋体" w:cs="宋体"/>
        </w:rPr>
      </w:pPr>
    </w:p>
    <w:p>
      <w:pPr>
        <w:pStyle w:val="2"/>
        <w:keepNext w:val="0"/>
        <w:keepLines w:val="0"/>
        <w:widowControl/>
        <w:suppressLineNumbers w:val="0"/>
        <w:ind w:left="0" w:firstLine="420"/>
        <w:jc w:val="left"/>
        <w:rPr>
          <w:rFonts w:hint="eastAsia" w:ascii="宋体" w:hAnsi="宋体" w:eastAsia="宋体" w:cs="宋体"/>
        </w:rPr>
      </w:pPr>
      <w:r>
        <w:rPr>
          <w:rFonts w:hint="eastAsia" w:ascii="宋体" w:hAnsi="宋体" w:eastAsia="宋体" w:cs="宋体"/>
          <w:bdr w:val="none" w:color="auto" w:sz="0" w:space="0"/>
        </w:rPr>
        <w:t>                                                                                                                   </w:t>
      </w:r>
      <w:r>
        <w:rPr>
          <w:rFonts w:hint="eastAsia" w:ascii="宋体" w:hAnsi="宋体" w:eastAsia="宋体" w:cs="宋体"/>
          <w:bdr w:val="none" w:color="auto" w:sz="0" w:space="0"/>
          <w:lang w:val="en-US" w:eastAsia="zh-CN"/>
        </w:rPr>
        <w:t xml:space="preserve">                  </w:t>
      </w:r>
      <w:r>
        <w:rPr>
          <w:rFonts w:hint="eastAsia" w:ascii="宋体" w:hAnsi="宋体" w:eastAsia="宋体" w:cs="宋体"/>
          <w:bdr w:val="none" w:color="auto" w:sz="0" w:space="0"/>
        </w:rPr>
        <w:t>汶上县行政审批服务局</w:t>
      </w:r>
    </w:p>
    <w:p>
      <w:pPr>
        <w:pStyle w:val="2"/>
        <w:keepNext w:val="0"/>
        <w:keepLines w:val="0"/>
        <w:widowControl/>
        <w:suppressLineNumbers w:val="0"/>
        <w:ind w:left="0" w:firstLine="420"/>
        <w:jc w:val="left"/>
      </w:pPr>
      <w:r>
        <w:rPr>
          <w:rFonts w:hint="eastAsia" w:ascii="宋体" w:hAnsi="宋体" w:eastAsia="宋体" w:cs="宋体"/>
          <w:bdr w:val="none" w:color="auto" w:sz="0" w:space="0"/>
        </w:rPr>
        <w:t>                       2020年04月27日</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E6E98"/>
    <w:rsid w:val="3FFE6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0" w:after="0" w:afterAutospacing="0" w:line="420" w:lineRule="atLeast"/>
      <w:ind w:left="0" w:right="0"/>
      <w:jc w:val="left"/>
    </w:pPr>
    <w:rPr>
      <w:kern w:val="0"/>
      <w:sz w:val="24"/>
      <w:lang w:val="en-US" w:eastAsia="zh-CN" w:bidi="ar"/>
    </w:rPr>
  </w:style>
  <w:style w:type="character" w:styleId="5">
    <w:name w:val="FollowedHyperlink"/>
    <w:basedOn w:val="4"/>
    <w:uiPriority w:val="0"/>
    <w:rPr>
      <w:color w:val="800080"/>
      <w:u w:val="single"/>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2020-12-25T09:13:00Z</dcterms:created>
  <dc:creator>SPJ3</dc:creator>
  <cp:lastModifiedBy>SPJ3</cp:lastModifiedBy>
  <dcterms:modified xsi:type="dcterms:W3CDTF">2020-12-25T09:16:30Z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