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2022年度汶上县商品住宅小区物业服务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项目</w:t>
      </w:r>
    </w:p>
    <w:p>
      <w:pPr>
        <w:ind w:firstLine="640" w:firstLineChars="200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“红黑榜”名单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根据2022年</w:t>
      </w:r>
      <w:r>
        <w:rPr>
          <w:rFonts w:hint="eastAsia"/>
          <w:sz w:val="32"/>
          <w:szCs w:val="32"/>
        </w:rPr>
        <w:t>“一月一主题，月月大比拼”</w:t>
      </w:r>
      <w:r>
        <w:rPr>
          <w:rFonts w:hint="eastAsia"/>
          <w:sz w:val="32"/>
          <w:szCs w:val="32"/>
          <w:lang w:val="en-US" w:eastAsia="zh-CN"/>
        </w:rPr>
        <w:t>活动</w:t>
      </w:r>
      <w:r>
        <w:rPr>
          <w:rFonts w:hint="eastAsia"/>
          <w:sz w:val="32"/>
          <w:szCs w:val="32"/>
        </w:rPr>
        <w:t>综合成绩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结合</w:t>
      </w:r>
      <w:r>
        <w:rPr>
          <w:rFonts w:hint="eastAsia"/>
          <w:sz w:val="32"/>
          <w:szCs w:val="32"/>
        </w:rPr>
        <w:t>各街道</w:t>
      </w:r>
      <w:r>
        <w:rPr>
          <w:rFonts w:hint="eastAsia"/>
          <w:sz w:val="32"/>
          <w:szCs w:val="32"/>
          <w:lang w:val="en-US" w:eastAsia="zh-CN"/>
        </w:rPr>
        <w:t>社区</w:t>
      </w:r>
      <w:r>
        <w:rPr>
          <w:rFonts w:hint="eastAsia"/>
          <w:sz w:val="32"/>
          <w:szCs w:val="32"/>
        </w:rPr>
        <w:t>及</w:t>
      </w:r>
      <w:r>
        <w:rPr>
          <w:rFonts w:hint="eastAsia"/>
          <w:sz w:val="32"/>
          <w:szCs w:val="32"/>
          <w:lang w:val="en-US" w:eastAsia="zh-CN"/>
        </w:rPr>
        <w:t>相关</w:t>
      </w:r>
      <w:r>
        <w:rPr>
          <w:rFonts w:hint="eastAsia"/>
          <w:sz w:val="32"/>
          <w:szCs w:val="32"/>
        </w:rPr>
        <w:t>职能部门</w:t>
      </w:r>
      <w:r>
        <w:rPr>
          <w:rFonts w:hint="eastAsia"/>
          <w:sz w:val="32"/>
          <w:szCs w:val="32"/>
          <w:lang w:val="en-US" w:eastAsia="zh-CN"/>
        </w:rPr>
        <w:t>日常督导检查测评结果，</w:t>
      </w:r>
      <w:r>
        <w:rPr>
          <w:rFonts w:hint="eastAsia"/>
          <w:sz w:val="32"/>
          <w:szCs w:val="32"/>
        </w:rPr>
        <w:t>现将2022年度汶上县商品住宅小区物业服务</w:t>
      </w: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</w:rPr>
        <w:t>“红黑榜”名单予以公布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其中列入</w:t>
      </w:r>
      <w:r>
        <w:rPr>
          <w:rFonts w:hint="default"/>
          <w:sz w:val="32"/>
          <w:szCs w:val="32"/>
        </w:rPr>
        <w:t>“红榜”的项目共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/>
          <w:sz w:val="32"/>
          <w:szCs w:val="32"/>
        </w:rPr>
        <w:t>个、列入“黑榜”的项目共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/>
          <w:sz w:val="32"/>
          <w:szCs w:val="32"/>
        </w:rPr>
        <w:t>个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纳入</w:t>
      </w:r>
      <w:bookmarkStart w:id="0" w:name="_GoBack"/>
      <w:bookmarkEnd w:id="0"/>
      <w:r>
        <w:rPr>
          <w:rFonts w:hint="eastAsia"/>
          <w:sz w:val="32"/>
          <w:szCs w:val="32"/>
        </w:rPr>
        <w:t>红榜的住宅小区为：和谐佳苑、中都名郡、东方明都、安居佳苑、观澜国际。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纳入黑榜的住宅小区为：金都花园、麟祥花园、东湖水景苑。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C0D92"/>
    <w:rsid w:val="2292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2023-02-15T00:02:00Z</dcterms:created>
  <dc:creator>Administrator</dc:creator>
  <cp:lastModifiedBy>Administrator</cp:lastModifiedBy>
  <dcterms:modified xsi:type="dcterms:W3CDTF">2023-02-15T08:01:10Z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