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70" w:lineRule="atLeast"/>
        <w:ind w:right="0"/>
        <w:jc w:val="center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</w:rPr>
        <w:t>汶上县发放《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建设工程规划许可证</w:t>
      </w:r>
      <w:r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</w:rPr>
        <w:t>》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批前</w:t>
      </w:r>
      <w:r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</w:rPr>
        <w:t>公示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70" w:lineRule="atLeast"/>
        <w:ind w:left="0" w:right="0" w:firstLine="640" w:firstLineChars="200"/>
        <w:jc w:val="left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根据《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山东省城乡规划条例</w:t>
      </w:r>
      <w:r>
        <w:rPr>
          <w:rFonts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》，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经</w:t>
      </w:r>
      <w:r>
        <w:rPr>
          <w:rFonts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审查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，以下单位符合规定要求，拟发放《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建设工程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规划许可证》</w:t>
      </w:r>
      <w:r>
        <w:rPr>
          <w:rFonts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，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现予以公示，</w:t>
      </w:r>
      <w:r>
        <w:rPr>
          <w:rFonts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公示时间为：20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21</w:t>
      </w:r>
      <w:r>
        <w:rPr>
          <w:rFonts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9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日至20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21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4月20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日。公示期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间，任何有关单位及个人对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许可证发放情况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有异议的，均可向县行政审批服务局反映，反映情况应实事求是，有具体事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例内容。以单位名义反映情况应加盖单位公章；以个人名义反映情况应署真实姓名、联系电话。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70" w:lineRule="atLeast"/>
        <w:ind w:left="0" w:righ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Calibri" w:hAnsi="Calibri" w:eastAsia="仿宋_GB2312" w:cs="Calibri"/>
          <w:i w:val="0"/>
          <w:caps w:val="0"/>
          <w:color w:val="333333"/>
          <w:spacing w:val="0"/>
          <w:sz w:val="32"/>
          <w:szCs w:val="32"/>
          <w:shd w:val="clear" w:fill="FFFFFF"/>
        </w:rPr>
        <w:t>来信请寄：汶上县行政审批服务局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70" w:lineRule="atLeast"/>
        <w:ind w:left="0" w:right="0" w:firstLine="645"/>
        <w:jc w:val="left"/>
        <w:rPr>
          <w:rFonts w:hint="default" w:ascii="微软雅黑" w:hAnsi="微软雅黑" w:eastAsia="仿宋_GB2312" w:cs="微软雅黑"/>
          <w:i w:val="0"/>
          <w:caps w:val="0"/>
          <w:color w:val="333333"/>
          <w:spacing w:val="0"/>
          <w:sz w:val="21"/>
          <w:szCs w:val="21"/>
          <w:lang w:val="en-US" w:eastAsia="zh-CN"/>
        </w:rPr>
      </w:pPr>
      <w:r>
        <w:rPr>
          <w:rFonts w:hint="default" w:ascii="Calibri" w:hAnsi="Calibri" w:eastAsia="仿宋_GB2312" w:cs="Calibri"/>
          <w:i w:val="0"/>
          <w:caps w:val="0"/>
          <w:color w:val="333333"/>
          <w:spacing w:val="0"/>
          <w:sz w:val="32"/>
          <w:szCs w:val="32"/>
          <w:shd w:val="clear" w:fill="FFFFFF"/>
        </w:rPr>
        <w:t>联系电话：0537-72</w:t>
      </w:r>
      <w:r>
        <w:rPr>
          <w:rFonts w:hint="eastAsia" w:ascii="Calibri" w:hAnsi="Calibri" w:eastAsia="仿宋_GB2312" w:cs="Calibri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39981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70" w:lineRule="atLeast"/>
        <w:ind w:left="0" w:righ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Calibri" w:hAnsi="Calibri" w:eastAsia="仿宋_GB2312" w:cs="Calibri"/>
          <w:i w:val="0"/>
          <w:caps w:val="0"/>
          <w:color w:val="333333"/>
          <w:spacing w:val="0"/>
          <w:sz w:val="32"/>
          <w:szCs w:val="32"/>
          <w:shd w:val="clear" w:fill="FFFFFF"/>
        </w:rPr>
        <w:t>通讯地址：汶上县中都街道明星路中段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70" w:lineRule="atLeast"/>
        <w:ind w:left="0" w:right="0" w:firstLine="645"/>
        <w:jc w:val="left"/>
        <w:rPr>
          <w:rFonts w:hint="default" w:ascii="Calibri" w:hAnsi="Calibri" w:eastAsia="仿宋_GB2312" w:cs="Calibri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Calibri" w:hAnsi="Calibri" w:eastAsia="仿宋_GB2312" w:cs="Calibri"/>
          <w:i w:val="0"/>
          <w:caps w:val="0"/>
          <w:color w:val="333333"/>
          <w:spacing w:val="0"/>
          <w:sz w:val="32"/>
          <w:szCs w:val="32"/>
          <w:shd w:val="clear" w:fill="FFFFFF"/>
        </w:rPr>
        <w:t>邮政编码：272500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70" w:lineRule="atLeast"/>
        <w:ind w:left="0" w:right="0" w:firstLine="645"/>
        <w:jc w:val="righ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Calibri" w:hAnsi="Calibri" w:eastAsia="仿宋_GB2312" w:cs="Calibri"/>
          <w:i w:val="0"/>
          <w:caps w:val="0"/>
          <w:color w:val="333333"/>
          <w:spacing w:val="0"/>
          <w:sz w:val="32"/>
          <w:szCs w:val="32"/>
          <w:shd w:val="clear" w:fill="FFFFFF"/>
        </w:rPr>
        <w:t>汶上县行政审批服务局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70" w:lineRule="atLeast"/>
        <w:ind w:left="0" w:right="165" w:firstLine="645"/>
        <w:jc w:val="right"/>
        <w:rPr>
          <w:sz w:val="24"/>
          <w:szCs w:val="24"/>
        </w:rPr>
      </w:pP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20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21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9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日</w:t>
      </w:r>
    </w:p>
    <w:tbl>
      <w:tblPr>
        <w:tblStyle w:val="6"/>
        <w:tblpPr w:leftFromText="180" w:rightFromText="180" w:vertAnchor="text" w:horzAnchor="page" w:tblpX="2182" w:tblpY="281"/>
        <w:tblOverlap w:val="never"/>
        <w:tblW w:w="83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1732"/>
        <w:gridCol w:w="1579"/>
        <w:gridCol w:w="1584"/>
        <w:gridCol w:w="1124"/>
        <w:gridCol w:w="16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1732" w:type="dxa"/>
            <w:vAlign w:val="top"/>
          </w:tcPr>
          <w:p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单位名称</w:t>
            </w:r>
          </w:p>
        </w:tc>
        <w:tc>
          <w:tcPr>
            <w:tcW w:w="1579" w:type="dxa"/>
            <w:vAlign w:val="top"/>
          </w:tcPr>
          <w:p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项目名称</w:t>
            </w:r>
          </w:p>
        </w:tc>
        <w:tc>
          <w:tcPr>
            <w:tcW w:w="1584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项目位置</w:t>
            </w:r>
          </w:p>
        </w:tc>
        <w:tc>
          <w:tcPr>
            <w:tcW w:w="1124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法定代表人</w:t>
            </w:r>
          </w:p>
        </w:tc>
        <w:tc>
          <w:tcPr>
            <w:tcW w:w="1624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建设规模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3" w:hRule="atLeast"/>
        </w:trPr>
        <w:tc>
          <w:tcPr>
            <w:tcW w:w="745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32" w:type="dxa"/>
            <w:vAlign w:val="top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山东汉峰新材料科技有限公司</w:t>
            </w:r>
          </w:p>
        </w:tc>
        <w:tc>
          <w:tcPr>
            <w:tcW w:w="1579" w:type="dxa"/>
            <w:vAlign w:val="top"/>
          </w:tcPr>
          <w:p>
            <w:pPr>
              <w:jc w:val="both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000000"/>
                <w:sz w:val="24"/>
                <w:szCs w:val="24"/>
                <w:lang w:val="en-US" w:eastAsia="zh-CN"/>
              </w:rPr>
              <w:t>1.5万吨/年化工新材料建设项目（一期）</w:t>
            </w:r>
          </w:p>
        </w:tc>
        <w:tc>
          <w:tcPr>
            <w:tcW w:w="1584" w:type="dxa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汶河一路以南，联想大道以西，规划汶河路以北，寅寺镇刘家楼村土地以东。</w:t>
            </w:r>
          </w:p>
        </w:tc>
        <w:tc>
          <w:tcPr>
            <w:tcW w:w="1124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刘</w:t>
            </w:r>
            <w:bookmarkStart w:id="0" w:name="_GoBack"/>
            <w:bookmarkEnd w:id="0"/>
            <w:r>
              <w:rPr>
                <w:rFonts w:hint="eastAsia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利</w:t>
            </w:r>
          </w:p>
        </w:tc>
        <w:tc>
          <w:tcPr>
            <w:tcW w:w="1624" w:type="dxa"/>
          </w:tcPr>
          <w:p>
            <w:pPr>
              <w:jc w:val="left"/>
              <w:rPr>
                <w:rFonts w:hint="eastAsia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default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地上面积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4"/>
                <w:szCs w:val="24"/>
                <w:lang w:val="en-US" w:eastAsia="zh-CN" w:bidi="ar-SA"/>
              </w:rPr>
              <w:t>21514.96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㎡，地下面积27.89㎡。</w:t>
            </w:r>
          </w:p>
          <w:p>
            <w:pPr>
              <w:jc w:val="left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70" w:lineRule="atLeast"/>
        <w:ind w:right="165"/>
        <w:jc w:val="both"/>
        <w:rPr>
          <w:rFonts w:hint="eastAsia" w:eastAsiaTheme="minorEastAsia"/>
          <w:sz w:val="22"/>
          <w:szCs w:val="2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86451E"/>
    <w:rsid w:val="00B800A3"/>
    <w:rsid w:val="0109460A"/>
    <w:rsid w:val="03220C4D"/>
    <w:rsid w:val="03471178"/>
    <w:rsid w:val="050770D3"/>
    <w:rsid w:val="05D43EEC"/>
    <w:rsid w:val="07040681"/>
    <w:rsid w:val="09DB1631"/>
    <w:rsid w:val="09EF7F41"/>
    <w:rsid w:val="0A281D9E"/>
    <w:rsid w:val="0A9B6F90"/>
    <w:rsid w:val="0C4E5F5B"/>
    <w:rsid w:val="0CCD3EFF"/>
    <w:rsid w:val="0D5D411B"/>
    <w:rsid w:val="0E4969C1"/>
    <w:rsid w:val="0E6B0F9E"/>
    <w:rsid w:val="0FDF55F4"/>
    <w:rsid w:val="112877FD"/>
    <w:rsid w:val="134F6F56"/>
    <w:rsid w:val="16261B1B"/>
    <w:rsid w:val="16343D6A"/>
    <w:rsid w:val="16892763"/>
    <w:rsid w:val="17042E67"/>
    <w:rsid w:val="19101B63"/>
    <w:rsid w:val="194A25E4"/>
    <w:rsid w:val="19DE4E3F"/>
    <w:rsid w:val="19EB0E02"/>
    <w:rsid w:val="1A0E0E27"/>
    <w:rsid w:val="1A197B71"/>
    <w:rsid w:val="1A884D3A"/>
    <w:rsid w:val="1C5F367A"/>
    <w:rsid w:val="1C9A168E"/>
    <w:rsid w:val="1CF13792"/>
    <w:rsid w:val="1D4A379B"/>
    <w:rsid w:val="1E6F22D0"/>
    <w:rsid w:val="1EA17C24"/>
    <w:rsid w:val="1F6C779E"/>
    <w:rsid w:val="1FBF364D"/>
    <w:rsid w:val="1FEE3AE1"/>
    <w:rsid w:val="201C3D44"/>
    <w:rsid w:val="20944DF0"/>
    <w:rsid w:val="2243305E"/>
    <w:rsid w:val="22FC0E3C"/>
    <w:rsid w:val="23254B4F"/>
    <w:rsid w:val="23770F17"/>
    <w:rsid w:val="23CB3C14"/>
    <w:rsid w:val="24983653"/>
    <w:rsid w:val="24DD27E7"/>
    <w:rsid w:val="26353FE9"/>
    <w:rsid w:val="285D739B"/>
    <w:rsid w:val="299867FC"/>
    <w:rsid w:val="2A2841A6"/>
    <w:rsid w:val="2ACB4F85"/>
    <w:rsid w:val="2AD51652"/>
    <w:rsid w:val="2C587B8B"/>
    <w:rsid w:val="2CB32F9E"/>
    <w:rsid w:val="2D127658"/>
    <w:rsid w:val="2D556DE3"/>
    <w:rsid w:val="2D625FDA"/>
    <w:rsid w:val="30A2467A"/>
    <w:rsid w:val="34A54684"/>
    <w:rsid w:val="35E50969"/>
    <w:rsid w:val="37E34611"/>
    <w:rsid w:val="38910100"/>
    <w:rsid w:val="390E3F14"/>
    <w:rsid w:val="3AAA0728"/>
    <w:rsid w:val="3AB43C02"/>
    <w:rsid w:val="3B4D639B"/>
    <w:rsid w:val="3B4E1FA5"/>
    <w:rsid w:val="3BA655EE"/>
    <w:rsid w:val="3BC73080"/>
    <w:rsid w:val="3BF75F94"/>
    <w:rsid w:val="3C522193"/>
    <w:rsid w:val="3CB93DC5"/>
    <w:rsid w:val="3D650A4E"/>
    <w:rsid w:val="3DB62CD4"/>
    <w:rsid w:val="3ED4209B"/>
    <w:rsid w:val="41252A07"/>
    <w:rsid w:val="41317A65"/>
    <w:rsid w:val="420B16EA"/>
    <w:rsid w:val="426B7EC5"/>
    <w:rsid w:val="42EE5F1D"/>
    <w:rsid w:val="44D84B8B"/>
    <w:rsid w:val="45AC1DC5"/>
    <w:rsid w:val="494229C6"/>
    <w:rsid w:val="494E4326"/>
    <w:rsid w:val="4A263892"/>
    <w:rsid w:val="4A302A2D"/>
    <w:rsid w:val="4A592132"/>
    <w:rsid w:val="4B3C3FB9"/>
    <w:rsid w:val="4B5A0183"/>
    <w:rsid w:val="4D5B17E9"/>
    <w:rsid w:val="4F4760FC"/>
    <w:rsid w:val="50B65F64"/>
    <w:rsid w:val="52634CE5"/>
    <w:rsid w:val="53B133E1"/>
    <w:rsid w:val="5464595B"/>
    <w:rsid w:val="57143A8B"/>
    <w:rsid w:val="589135A3"/>
    <w:rsid w:val="59E77045"/>
    <w:rsid w:val="5C63235B"/>
    <w:rsid w:val="5CDC14C9"/>
    <w:rsid w:val="5F643A09"/>
    <w:rsid w:val="60F24DF5"/>
    <w:rsid w:val="61610A5B"/>
    <w:rsid w:val="61692462"/>
    <w:rsid w:val="620B1A09"/>
    <w:rsid w:val="634D735E"/>
    <w:rsid w:val="63EE6943"/>
    <w:rsid w:val="651925DF"/>
    <w:rsid w:val="655D53B3"/>
    <w:rsid w:val="665C60A7"/>
    <w:rsid w:val="666829F1"/>
    <w:rsid w:val="6A1362C5"/>
    <w:rsid w:val="6A6E47D2"/>
    <w:rsid w:val="6B220150"/>
    <w:rsid w:val="6BD804EF"/>
    <w:rsid w:val="6BDA6A70"/>
    <w:rsid w:val="6CC571D7"/>
    <w:rsid w:val="6DC30F7A"/>
    <w:rsid w:val="6E246809"/>
    <w:rsid w:val="70C331E5"/>
    <w:rsid w:val="717D773E"/>
    <w:rsid w:val="71C733AA"/>
    <w:rsid w:val="73814931"/>
    <w:rsid w:val="7386451E"/>
    <w:rsid w:val="73A82081"/>
    <w:rsid w:val="73CB3168"/>
    <w:rsid w:val="74211415"/>
    <w:rsid w:val="765E4CFE"/>
    <w:rsid w:val="76CB5E5C"/>
    <w:rsid w:val="78B730F6"/>
    <w:rsid w:val="7AA31117"/>
    <w:rsid w:val="7B3C1511"/>
    <w:rsid w:val="7D2A4770"/>
    <w:rsid w:val="7E437EE2"/>
    <w:rsid w:val="7FD7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qFormat/>
    <w:uiPriority w:val="0"/>
    <w:pPr>
      <w:spacing w:after="120"/>
      <w:ind w:left="420" w:leftChars="200" w:firstLine="420" w:firstLineChars="200"/>
    </w:pPr>
    <w:rPr>
      <w:rFonts w:ascii="Times New Roman" w:hAnsi="Times New Roman"/>
      <w:kern w:val="2"/>
      <w:sz w:val="21"/>
    </w:rPr>
  </w:style>
  <w:style w:type="paragraph" w:customStyle="1" w:styleId="3">
    <w:name w:val="BodyTextIndent"/>
    <w:basedOn w:val="1"/>
    <w:qFormat/>
    <w:uiPriority w:val="0"/>
    <w:pPr>
      <w:ind w:firstLine="570"/>
    </w:pPr>
    <w:rPr>
      <w:rFonts w:ascii="宋体" w:hAnsi="宋体"/>
      <w:kern w:val="0"/>
      <w:sz w:val="2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2019-06-19T02:24:00Z</dcterms:created>
  <dc:creator>蓝天白云甍丶</dc:creator>
  <cp:lastModifiedBy>NTKO</cp:lastModifiedBy>
  <cp:lastPrinted>2021-01-27T00:58:00Z</cp:lastPrinted>
  <dcterms:modified xsi:type="dcterms:W3CDTF">2021-04-09T09:11:49Z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